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E8E" w:rsidRDefault="00B26E8E" w:rsidP="00B26E8E">
      <w:pPr>
        <w:pStyle w:val="3"/>
      </w:pPr>
      <w:r>
        <w:t>Аннотация к рабочей программе</w:t>
      </w:r>
    </w:p>
    <w:p w:rsidR="00B26E8E" w:rsidRPr="008E2A8C" w:rsidRDefault="00B26E8E" w:rsidP="00B26E8E">
      <w:pPr>
        <w:spacing w:line="240" w:lineRule="auto"/>
        <w:ind w:firstLine="567"/>
        <w:rPr>
          <w:b/>
          <w:sz w:val="22"/>
        </w:rPr>
      </w:pPr>
      <w:r w:rsidRPr="008E2A8C">
        <w:rPr>
          <w:b/>
          <w:sz w:val="22"/>
        </w:rPr>
        <w:t>Нормативные документы, обеспечивающие реализацию программы.</w:t>
      </w:r>
    </w:p>
    <w:p w:rsidR="00B26E8E" w:rsidRPr="008E2A8C" w:rsidRDefault="00B26E8E" w:rsidP="00B26E8E">
      <w:pPr>
        <w:spacing w:line="240" w:lineRule="auto"/>
        <w:rPr>
          <w:sz w:val="22"/>
        </w:rPr>
      </w:pPr>
      <w:r w:rsidRPr="008E2A8C">
        <w:rPr>
          <w:sz w:val="22"/>
        </w:rPr>
        <w:t xml:space="preserve">1.Федеральный </w:t>
      </w:r>
      <w:proofErr w:type="gramStart"/>
      <w:r w:rsidRPr="008E2A8C">
        <w:rPr>
          <w:sz w:val="22"/>
        </w:rPr>
        <w:t>закон  «</w:t>
      </w:r>
      <w:proofErr w:type="gramEnd"/>
      <w:r w:rsidRPr="008E2A8C">
        <w:rPr>
          <w:sz w:val="22"/>
        </w:rPr>
        <w:t xml:space="preserve">Об образовании Российской Федерации» № 273-ФЗ от 29.12.2012г.                                                                                                                          </w:t>
      </w:r>
    </w:p>
    <w:p w:rsidR="00B26E8E" w:rsidRPr="008E2A8C" w:rsidRDefault="00B26E8E" w:rsidP="00B26E8E">
      <w:pPr>
        <w:spacing w:line="240" w:lineRule="auto"/>
        <w:ind w:firstLine="0"/>
        <w:rPr>
          <w:sz w:val="22"/>
        </w:rPr>
      </w:pPr>
      <w:r w:rsidRPr="008E2A8C">
        <w:rPr>
          <w:sz w:val="22"/>
        </w:rPr>
        <w:t xml:space="preserve">           2.</w:t>
      </w:r>
      <w:r w:rsidRPr="008E2A8C">
        <w:rPr>
          <w:color w:val="000000"/>
          <w:sz w:val="22"/>
          <w:shd w:val="clear" w:color="auto" w:fill="FFFFFF"/>
        </w:rPr>
        <w:t xml:space="preserve"> Приказ Министерства образования и науки РФ № 413 от 17.05.2012 г. «Об утверждении федерального государственного образовательного    стандарта среднего (полного) общего образования»</w:t>
      </w:r>
    </w:p>
    <w:p w:rsidR="00B26E8E" w:rsidRPr="008E2A8C" w:rsidRDefault="00B26E8E" w:rsidP="00B26E8E">
      <w:pPr>
        <w:spacing w:line="240" w:lineRule="auto"/>
        <w:rPr>
          <w:sz w:val="22"/>
        </w:rPr>
      </w:pPr>
      <w:r w:rsidRPr="008E2A8C">
        <w:rPr>
          <w:bCs/>
          <w:sz w:val="22"/>
        </w:rPr>
        <w:t>3. Приказ от 31.12.2015 № 1578 «О внесении изменений в федеральный государственный образовательный стандарт среднего общего образования, утвержденный приказом Мин</w:t>
      </w:r>
      <w:r w:rsidRPr="008E2A8C">
        <w:rPr>
          <w:bCs/>
          <w:sz w:val="22"/>
        </w:rPr>
        <w:t>и</w:t>
      </w:r>
      <w:r w:rsidRPr="008E2A8C">
        <w:rPr>
          <w:bCs/>
          <w:sz w:val="22"/>
        </w:rPr>
        <w:t>стерства образования и науки Российской Федерации от 17.05.2012 № 413»</w:t>
      </w:r>
    </w:p>
    <w:p w:rsidR="00B26E8E" w:rsidRPr="008E2A8C" w:rsidRDefault="00B26E8E" w:rsidP="00B26E8E">
      <w:pPr>
        <w:spacing w:line="240" w:lineRule="auto"/>
        <w:rPr>
          <w:sz w:val="22"/>
        </w:rPr>
      </w:pPr>
      <w:r w:rsidRPr="008E2A8C">
        <w:rPr>
          <w:sz w:val="22"/>
        </w:rPr>
        <w:t>4. Примерная основная образовательная программа СОО. Одобрена решением федерального учебно-методического объединения по общему образованию (протокол от 28.06.1016 № 2/16-з)</w:t>
      </w:r>
    </w:p>
    <w:p w:rsidR="00B26E8E" w:rsidRPr="008E2A8C" w:rsidRDefault="00B26E8E" w:rsidP="00B26E8E">
      <w:pPr>
        <w:spacing w:line="240" w:lineRule="auto"/>
        <w:rPr>
          <w:sz w:val="22"/>
        </w:rPr>
      </w:pPr>
      <w:r w:rsidRPr="008E2A8C">
        <w:rPr>
          <w:sz w:val="22"/>
        </w:rPr>
        <w:t xml:space="preserve">6. Учебник «Химия. 10 класс. </w:t>
      </w:r>
      <w:proofErr w:type="spellStart"/>
      <w:r w:rsidRPr="008E2A8C">
        <w:rPr>
          <w:sz w:val="22"/>
        </w:rPr>
        <w:t>В.В.Еремин</w:t>
      </w:r>
      <w:proofErr w:type="spellEnd"/>
      <w:r w:rsidRPr="008E2A8C">
        <w:rPr>
          <w:sz w:val="22"/>
        </w:rPr>
        <w:t xml:space="preserve"> Н.Е. Кузьменко и </w:t>
      </w:r>
      <w:proofErr w:type="spellStart"/>
      <w:r w:rsidRPr="008E2A8C">
        <w:rPr>
          <w:sz w:val="22"/>
        </w:rPr>
        <w:t>др</w:t>
      </w:r>
      <w:proofErr w:type="spellEnd"/>
      <w:r w:rsidRPr="008E2A8C">
        <w:rPr>
          <w:sz w:val="22"/>
        </w:rPr>
        <w:t xml:space="preserve"> – 6-е изд., </w:t>
      </w:r>
      <w:proofErr w:type="gramStart"/>
      <w:r w:rsidRPr="008E2A8C">
        <w:rPr>
          <w:sz w:val="22"/>
        </w:rPr>
        <w:t>стереотип.—</w:t>
      </w:r>
      <w:proofErr w:type="gramEnd"/>
      <w:r w:rsidRPr="008E2A8C">
        <w:rPr>
          <w:sz w:val="22"/>
        </w:rPr>
        <w:t>М.; Дрофа, 2019.- 446 с. Ил.</w:t>
      </w:r>
    </w:p>
    <w:p w:rsidR="00B26E8E" w:rsidRPr="008E2A8C" w:rsidRDefault="00B26E8E" w:rsidP="00B26E8E">
      <w:pPr>
        <w:spacing w:line="240" w:lineRule="auto"/>
        <w:ind w:firstLine="0"/>
        <w:rPr>
          <w:bCs/>
          <w:spacing w:val="-3"/>
          <w:sz w:val="22"/>
        </w:rPr>
      </w:pPr>
      <w:r w:rsidRPr="008E2A8C">
        <w:rPr>
          <w:bCs/>
          <w:spacing w:val="-3"/>
          <w:sz w:val="22"/>
        </w:rPr>
        <w:t xml:space="preserve">            7. Учебный план МБОУ «Гимназия № 10» на 2020 - 2021 учебный год.</w:t>
      </w:r>
    </w:p>
    <w:p w:rsidR="00B26E8E" w:rsidRPr="008E2A8C" w:rsidRDefault="00B26E8E" w:rsidP="00B26E8E">
      <w:pPr>
        <w:spacing w:line="240" w:lineRule="auto"/>
        <w:ind w:firstLine="567"/>
        <w:jc w:val="center"/>
        <w:rPr>
          <w:b/>
          <w:sz w:val="22"/>
        </w:rPr>
      </w:pPr>
      <w:r w:rsidRPr="008E2A8C">
        <w:rPr>
          <w:b/>
          <w:sz w:val="22"/>
        </w:rPr>
        <w:t>Место учебного предмета «Химия» в учебном плане.</w:t>
      </w:r>
    </w:p>
    <w:p w:rsidR="00B26E8E" w:rsidRPr="008E2A8C" w:rsidRDefault="00B26E8E" w:rsidP="00B26E8E">
      <w:pPr>
        <w:spacing w:line="240" w:lineRule="auto"/>
        <w:ind w:firstLine="567"/>
        <w:rPr>
          <w:sz w:val="22"/>
        </w:rPr>
      </w:pPr>
      <w:r w:rsidRPr="008E2A8C">
        <w:rPr>
          <w:sz w:val="22"/>
        </w:rPr>
        <w:t>По годовому календарному графику школы на 2020 - 2021 учебный год для 10 кла</w:t>
      </w:r>
      <w:r w:rsidRPr="008E2A8C">
        <w:rPr>
          <w:sz w:val="22"/>
        </w:rPr>
        <w:t>с</w:t>
      </w:r>
      <w:r w:rsidRPr="008E2A8C">
        <w:rPr>
          <w:sz w:val="22"/>
        </w:rPr>
        <w:t xml:space="preserve">са предусмотрено 34 учебных недели, по учебному плану школы на 2020 - 2021 учебный год на изучение химии отводится в </w:t>
      </w:r>
      <w:proofErr w:type="spellStart"/>
      <w:r w:rsidRPr="008E2A8C">
        <w:rPr>
          <w:sz w:val="22"/>
        </w:rPr>
        <w:t>инвариативной</w:t>
      </w:r>
      <w:proofErr w:type="spellEnd"/>
      <w:r w:rsidRPr="008E2A8C">
        <w:rPr>
          <w:sz w:val="22"/>
        </w:rPr>
        <w:t xml:space="preserve"> части 1 ч в неделю и в вариативной части – 1 ч. в неделю, следовательно, рабочая программа должна быть спланирована на 68 ч в год. </w:t>
      </w:r>
      <w:r w:rsidRPr="008E2A8C">
        <w:rPr>
          <w:sz w:val="22"/>
        </w:rPr>
        <w:tab/>
      </w:r>
    </w:p>
    <w:p w:rsidR="00B26E8E" w:rsidRPr="008E2A8C" w:rsidRDefault="00B26E8E" w:rsidP="00B26E8E">
      <w:pPr>
        <w:spacing w:line="240" w:lineRule="auto"/>
        <w:ind w:firstLine="567"/>
        <w:rPr>
          <w:sz w:val="22"/>
        </w:rPr>
      </w:pPr>
    </w:p>
    <w:p w:rsidR="00B26E8E" w:rsidRPr="008E2A8C" w:rsidRDefault="00B26E8E" w:rsidP="00B26E8E">
      <w:pPr>
        <w:spacing w:line="240" w:lineRule="auto"/>
        <w:jc w:val="center"/>
        <w:rPr>
          <w:bCs/>
          <w:spacing w:val="-3"/>
          <w:sz w:val="22"/>
        </w:rPr>
      </w:pPr>
      <w:r w:rsidRPr="008E2A8C">
        <w:rPr>
          <w:b/>
          <w:sz w:val="22"/>
        </w:rPr>
        <w:t>Внесенные изменения и их обоснование.</w:t>
      </w:r>
    </w:p>
    <w:p w:rsidR="00B26E8E" w:rsidRPr="008E2A8C" w:rsidRDefault="00B26E8E" w:rsidP="00B26E8E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eastAsia="Verdana"/>
          <w:sz w:val="22"/>
          <w:lang w:bidi="en-US"/>
        </w:rPr>
      </w:pPr>
      <w:r w:rsidRPr="008E2A8C">
        <w:rPr>
          <w:rFonts w:eastAsia="Verdana"/>
          <w:sz w:val="22"/>
          <w:lang w:bidi="en-US"/>
        </w:rPr>
        <w:t xml:space="preserve">Дополнительный час </w:t>
      </w:r>
      <w:proofErr w:type="gramStart"/>
      <w:r w:rsidRPr="008E2A8C">
        <w:rPr>
          <w:rFonts w:eastAsia="Verdana"/>
          <w:sz w:val="22"/>
          <w:lang w:bidi="en-US"/>
        </w:rPr>
        <w:t>направлен  на</w:t>
      </w:r>
      <w:proofErr w:type="gramEnd"/>
      <w:r w:rsidRPr="008E2A8C">
        <w:rPr>
          <w:rFonts w:eastAsia="Verdana"/>
          <w:sz w:val="22"/>
          <w:lang w:bidi="en-US"/>
        </w:rPr>
        <w:t xml:space="preserve"> более углубленное изучение некоторых тем, выработку умений определять классы органических соединений, составлять структурные формулы органических соединений, называть их,  умений в составлении уравнений хим</w:t>
      </w:r>
      <w:r w:rsidRPr="008E2A8C">
        <w:rPr>
          <w:rFonts w:eastAsia="Verdana"/>
          <w:sz w:val="22"/>
          <w:lang w:bidi="en-US"/>
        </w:rPr>
        <w:t>и</w:t>
      </w:r>
      <w:r w:rsidRPr="008E2A8C">
        <w:rPr>
          <w:rFonts w:eastAsia="Verdana"/>
          <w:sz w:val="22"/>
          <w:lang w:bidi="en-US"/>
        </w:rPr>
        <w:t>ческих реакций, характеризующих химические свойства органических соединений, методов и принципов решения задач. Данные умения необходимы обучающимся для успешн</w:t>
      </w:r>
      <w:r w:rsidRPr="008E2A8C">
        <w:rPr>
          <w:rFonts w:eastAsia="Verdana"/>
          <w:sz w:val="22"/>
          <w:lang w:bidi="en-US"/>
        </w:rPr>
        <w:t>о</w:t>
      </w:r>
      <w:r w:rsidRPr="008E2A8C">
        <w:rPr>
          <w:rFonts w:eastAsia="Verdana"/>
          <w:sz w:val="22"/>
          <w:lang w:bidi="en-US"/>
        </w:rPr>
        <w:t>го прохождения государственной итоговой аттестации по химии. Эти умения являются основным показателям творческого усвоения предмета. Кроме того, решение задач и умения составлять уравнения химических реакций при изучении теории позволяет лучше р</w:t>
      </w:r>
      <w:r w:rsidRPr="008E2A8C">
        <w:rPr>
          <w:rFonts w:eastAsia="Verdana"/>
          <w:sz w:val="22"/>
          <w:lang w:bidi="en-US"/>
        </w:rPr>
        <w:t>а</w:t>
      </w:r>
      <w:r w:rsidRPr="008E2A8C">
        <w:rPr>
          <w:rFonts w:eastAsia="Verdana"/>
          <w:sz w:val="22"/>
          <w:lang w:bidi="en-US"/>
        </w:rPr>
        <w:t>зобраться в ней и усвоить наиболее сложные вопросы.</w:t>
      </w:r>
    </w:p>
    <w:p w:rsidR="00B26E8E" w:rsidRPr="008E2A8C" w:rsidRDefault="00B26E8E" w:rsidP="00B26E8E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eastAsia="Verdana"/>
          <w:sz w:val="22"/>
          <w:lang w:bidi="en-US"/>
        </w:rPr>
      </w:pPr>
      <w:r w:rsidRPr="008E2A8C">
        <w:rPr>
          <w:rFonts w:eastAsia="Verdana"/>
          <w:sz w:val="22"/>
          <w:lang w:bidi="en-US"/>
        </w:rPr>
        <w:t>34 учебных часа включены на овладение навыками и умениями по следующим т</w:t>
      </w:r>
      <w:r w:rsidRPr="008E2A8C">
        <w:rPr>
          <w:rFonts w:eastAsia="Verdana"/>
          <w:sz w:val="22"/>
          <w:lang w:bidi="en-US"/>
        </w:rPr>
        <w:t>е</w:t>
      </w:r>
      <w:r w:rsidRPr="008E2A8C">
        <w:rPr>
          <w:rFonts w:eastAsia="Verdana"/>
          <w:sz w:val="22"/>
          <w:lang w:bidi="en-US"/>
        </w:rPr>
        <w:t>мам в 10 классе:</w:t>
      </w:r>
    </w:p>
    <w:p w:rsidR="00B26E8E" w:rsidRPr="008E2A8C" w:rsidRDefault="00B26E8E" w:rsidP="00B26E8E">
      <w:pPr>
        <w:numPr>
          <w:ilvl w:val="0"/>
          <w:numId w:val="2"/>
        </w:numPr>
        <w:suppressAutoHyphens w:val="0"/>
        <w:spacing w:line="240" w:lineRule="auto"/>
        <w:rPr>
          <w:sz w:val="22"/>
        </w:rPr>
      </w:pPr>
      <w:r w:rsidRPr="008E2A8C">
        <w:rPr>
          <w:sz w:val="22"/>
        </w:rPr>
        <w:t>Тема 1. Предмет органической химии. Теория строения органических соедин</w:t>
      </w:r>
      <w:r w:rsidRPr="008E2A8C">
        <w:rPr>
          <w:sz w:val="22"/>
        </w:rPr>
        <w:t>е</w:t>
      </w:r>
      <w:r w:rsidRPr="008E2A8C">
        <w:rPr>
          <w:sz w:val="22"/>
        </w:rPr>
        <w:t>ний (6 ч.)</w:t>
      </w:r>
    </w:p>
    <w:p w:rsidR="00B26E8E" w:rsidRPr="008E2A8C" w:rsidRDefault="00B26E8E" w:rsidP="00B26E8E">
      <w:pPr>
        <w:spacing w:line="240" w:lineRule="auto"/>
        <w:ind w:firstLine="567"/>
        <w:rPr>
          <w:sz w:val="22"/>
        </w:rPr>
      </w:pPr>
      <w:r w:rsidRPr="008E2A8C">
        <w:rPr>
          <w:rFonts w:eastAsia="Verdana"/>
          <w:sz w:val="22"/>
          <w:lang w:bidi="en-US"/>
        </w:rPr>
        <w:t xml:space="preserve">2. </w:t>
      </w:r>
      <w:r w:rsidRPr="008E2A8C">
        <w:rPr>
          <w:sz w:val="22"/>
        </w:rPr>
        <w:t>Тема 2. Углеводороды и их природные источники (10 ч.)</w:t>
      </w:r>
    </w:p>
    <w:p w:rsidR="00B26E8E" w:rsidRPr="008E2A8C" w:rsidRDefault="00B26E8E" w:rsidP="00B26E8E">
      <w:pPr>
        <w:spacing w:line="240" w:lineRule="auto"/>
        <w:ind w:firstLine="567"/>
        <w:rPr>
          <w:sz w:val="22"/>
        </w:rPr>
      </w:pPr>
      <w:r w:rsidRPr="008E2A8C">
        <w:rPr>
          <w:rFonts w:eastAsia="Verdana"/>
          <w:sz w:val="22"/>
          <w:lang w:bidi="en-US"/>
        </w:rPr>
        <w:t>3.</w:t>
      </w:r>
      <w:r w:rsidRPr="008E2A8C">
        <w:rPr>
          <w:sz w:val="22"/>
        </w:rPr>
        <w:t xml:space="preserve"> Тема 3. Кислород- и азотсодержащие органические соединения (16 ч.)</w:t>
      </w:r>
    </w:p>
    <w:p w:rsidR="00B26E8E" w:rsidRPr="008E2A8C" w:rsidRDefault="00B26E8E" w:rsidP="00B26E8E">
      <w:pPr>
        <w:spacing w:line="240" w:lineRule="auto"/>
        <w:ind w:firstLine="567"/>
        <w:rPr>
          <w:sz w:val="22"/>
        </w:rPr>
      </w:pPr>
      <w:r w:rsidRPr="008E2A8C">
        <w:rPr>
          <w:rFonts w:eastAsia="Verdana"/>
          <w:sz w:val="22"/>
          <w:lang w:bidi="en-US"/>
        </w:rPr>
        <w:t xml:space="preserve">4. </w:t>
      </w:r>
      <w:r w:rsidRPr="008E2A8C">
        <w:rPr>
          <w:sz w:val="22"/>
        </w:rPr>
        <w:t>Тема 4. Органическая химия и общество (2 часа)</w:t>
      </w:r>
    </w:p>
    <w:p w:rsidR="00B26E8E" w:rsidRPr="008E2A8C" w:rsidRDefault="00B26E8E" w:rsidP="00B26E8E">
      <w:pPr>
        <w:spacing w:line="240" w:lineRule="auto"/>
        <w:ind w:firstLine="567"/>
        <w:rPr>
          <w:sz w:val="22"/>
        </w:rPr>
      </w:pPr>
    </w:p>
    <w:p w:rsidR="00B26E8E" w:rsidRPr="008E2A8C" w:rsidRDefault="00B26E8E" w:rsidP="00B26E8E">
      <w:pPr>
        <w:tabs>
          <w:tab w:val="left" w:pos="5160"/>
        </w:tabs>
        <w:spacing w:line="240" w:lineRule="auto"/>
        <w:ind w:firstLine="567"/>
        <w:rPr>
          <w:sz w:val="22"/>
        </w:rPr>
      </w:pPr>
      <w:r w:rsidRPr="008E2A8C">
        <w:rPr>
          <w:sz w:val="22"/>
        </w:rPr>
        <w:t xml:space="preserve">Изучение химии на базовом уровне </w:t>
      </w:r>
      <w:proofErr w:type="gramStart"/>
      <w:r w:rsidRPr="008E2A8C">
        <w:rPr>
          <w:sz w:val="22"/>
        </w:rPr>
        <w:t>среднего  общего</w:t>
      </w:r>
      <w:proofErr w:type="gramEnd"/>
      <w:r w:rsidRPr="008E2A8C">
        <w:rPr>
          <w:sz w:val="22"/>
        </w:rPr>
        <w:t xml:space="preserve"> образования направлено на достижение следующих </w:t>
      </w:r>
      <w:r w:rsidRPr="008E2A8C">
        <w:rPr>
          <w:b/>
          <w:bCs/>
          <w:iCs/>
          <w:sz w:val="22"/>
        </w:rPr>
        <w:t>целей:</w:t>
      </w:r>
    </w:p>
    <w:p w:rsidR="00B26E8E" w:rsidRPr="008E2A8C" w:rsidRDefault="00B26E8E" w:rsidP="00B26E8E">
      <w:pPr>
        <w:numPr>
          <w:ilvl w:val="0"/>
          <w:numId w:val="1"/>
        </w:numPr>
        <w:tabs>
          <w:tab w:val="left" w:pos="851"/>
          <w:tab w:val="left" w:pos="5160"/>
        </w:tabs>
        <w:suppressAutoHyphens w:val="0"/>
        <w:spacing w:line="240" w:lineRule="auto"/>
        <w:ind w:left="0" w:firstLine="567"/>
        <w:rPr>
          <w:b/>
          <w:bCs/>
          <w:sz w:val="22"/>
        </w:rPr>
      </w:pPr>
      <w:r w:rsidRPr="008E2A8C">
        <w:rPr>
          <w:b/>
          <w:bCs/>
          <w:sz w:val="22"/>
        </w:rPr>
        <w:t>освоение знаний</w:t>
      </w:r>
      <w:r w:rsidRPr="008E2A8C">
        <w:rPr>
          <w:sz w:val="22"/>
        </w:rPr>
        <w:t xml:space="preserve"> о химической составляющей естественнонаучной картины м</w:t>
      </w:r>
      <w:r w:rsidRPr="008E2A8C">
        <w:rPr>
          <w:sz w:val="22"/>
        </w:rPr>
        <w:t>и</w:t>
      </w:r>
      <w:r w:rsidRPr="008E2A8C">
        <w:rPr>
          <w:sz w:val="22"/>
        </w:rPr>
        <w:t>ра, важнейших химических понятиях, законах и теориях;</w:t>
      </w:r>
    </w:p>
    <w:p w:rsidR="00B26E8E" w:rsidRPr="008E2A8C" w:rsidRDefault="00B26E8E" w:rsidP="00B26E8E">
      <w:pPr>
        <w:numPr>
          <w:ilvl w:val="0"/>
          <w:numId w:val="1"/>
        </w:numPr>
        <w:tabs>
          <w:tab w:val="left" w:pos="851"/>
          <w:tab w:val="left" w:pos="5160"/>
        </w:tabs>
        <w:suppressAutoHyphens w:val="0"/>
        <w:spacing w:line="240" w:lineRule="auto"/>
        <w:ind w:left="0" w:firstLine="567"/>
        <w:rPr>
          <w:sz w:val="22"/>
        </w:rPr>
      </w:pPr>
      <w:r w:rsidRPr="008E2A8C">
        <w:rPr>
          <w:b/>
          <w:bCs/>
          <w:sz w:val="22"/>
        </w:rPr>
        <w:t>овладение умениями</w:t>
      </w:r>
      <w:r w:rsidRPr="008E2A8C">
        <w:rPr>
          <w:sz w:val="22"/>
        </w:rPr>
        <w:t xml:space="preserve"> применять полученные знания для объяснения разнообра</w:t>
      </w:r>
      <w:r w:rsidRPr="008E2A8C">
        <w:rPr>
          <w:sz w:val="22"/>
        </w:rPr>
        <w:t>з</w:t>
      </w:r>
      <w:r w:rsidRPr="008E2A8C">
        <w:rPr>
          <w:sz w:val="22"/>
        </w:rPr>
        <w:t>ных химических явлений и свойств веществ, оценки роли химии в развитии современных технологий и получении новых материалов;</w:t>
      </w:r>
    </w:p>
    <w:p w:rsidR="00B26E8E" w:rsidRPr="008E2A8C" w:rsidRDefault="00B26E8E" w:rsidP="00B26E8E">
      <w:pPr>
        <w:numPr>
          <w:ilvl w:val="0"/>
          <w:numId w:val="1"/>
        </w:numPr>
        <w:tabs>
          <w:tab w:val="left" w:pos="851"/>
          <w:tab w:val="left" w:pos="5160"/>
        </w:tabs>
        <w:suppressAutoHyphens w:val="0"/>
        <w:spacing w:line="240" w:lineRule="auto"/>
        <w:ind w:left="0" w:firstLine="567"/>
        <w:rPr>
          <w:sz w:val="22"/>
        </w:rPr>
      </w:pPr>
      <w:r w:rsidRPr="008E2A8C">
        <w:rPr>
          <w:b/>
          <w:bCs/>
          <w:sz w:val="22"/>
        </w:rPr>
        <w:t>развитие</w:t>
      </w:r>
      <w:r w:rsidRPr="008E2A8C">
        <w:rPr>
          <w:sz w:val="22"/>
        </w:rPr>
        <w:t xml:space="preserve"> познавательных интересов и интеллектуальных способностей в проце</w:t>
      </w:r>
      <w:r w:rsidRPr="008E2A8C">
        <w:rPr>
          <w:sz w:val="22"/>
        </w:rPr>
        <w:t>с</w:t>
      </w:r>
      <w:r w:rsidRPr="008E2A8C">
        <w:rPr>
          <w:sz w:val="22"/>
        </w:rPr>
        <w:t>се самостоятельного приобретения химических знаний с использованием различных и</w:t>
      </w:r>
      <w:r w:rsidRPr="008E2A8C">
        <w:rPr>
          <w:sz w:val="22"/>
        </w:rPr>
        <w:t>с</w:t>
      </w:r>
      <w:r w:rsidRPr="008E2A8C">
        <w:rPr>
          <w:sz w:val="22"/>
        </w:rPr>
        <w:t>точников информации, в том числе компьютерных;</w:t>
      </w:r>
    </w:p>
    <w:p w:rsidR="00B26E8E" w:rsidRPr="008E2A8C" w:rsidRDefault="00B26E8E" w:rsidP="00B26E8E">
      <w:pPr>
        <w:numPr>
          <w:ilvl w:val="0"/>
          <w:numId w:val="1"/>
        </w:numPr>
        <w:tabs>
          <w:tab w:val="left" w:pos="851"/>
          <w:tab w:val="left" w:pos="5160"/>
        </w:tabs>
        <w:suppressAutoHyphens w:val="0"/>
        <w:spacing w:line="240" w:lineRule="auto"/>
        <w:ind w:left="0" w:firstLine="567"/>
        <w:rPr>
          <w:sz w:val="22"/>
        </w:rPr>
      </w:pPr>
      <w:r w:rsidRPr="008E2A8C">
        <w:rPr>
          <w:b/>
          <w:bCs/>
          <w:sz w:val="22"/>
        </w:rPr>
        <w:t>воспитание</w:t>
      </w:r>
      <w:r w:rsidRPr="008E2A8C">
        <w:rPr>
          <w:sz w:val="22"/>
        </w:rPr>
        <w:t xml:space="preserve"> убежденности в позитивной роли химии в жизни современного о</w:t>
      </w:r>
      <w:r w:rsidRPr="008E2A8C">
        <w:rPr>
          <w:sz w:val="22"/>
        </w:rPr>
        <w:t>б</w:t>
      </w:r>
      <w:r w:rsidRPr="008E2A8C">
        <w:rPr>
          <w:sz w:val="22"/>
        </w:rPr>
        <w:t>щества, необходимости химически грамотного отношения к своему здоровью и окр</w:t>
      </w:r>
      <w:r w:rsidRPr="008E2A8C">
        <w:rPr>
          <w:sz w:val="22"/>
        </w:rPr>
        <w:t>у</w:t>
      </w:r>
      <w:r w:rsidRPr="008E2A8C">
        <w:rPr>
          <w:sz w:val="22"/>
        </w:rPr>
        <w:t>жающей среде;</w:t>
      </w:r>
    </w:p>
    <w:p w:rsidR="00B26E8E" w:rsidRPr="008E2A8C" w:rsidRDefault="00B26E8E" w:rsidP="00B26E8E">
      <w:pPr>
        <w:numPr>
          <w:ilvl w:val="0"/>
          <w:numId w:val="1"/>
        </w:numPr>
        <w:tabs>
          <w:tab w:val="left" w:pos="851"/>
          <w:tab w:val="left" w:pos="5160"/>
        </w:tabs>
        <w:suppressAutoHyphens w:val="0"/>
        <w:spacing w:line="240" w:lineRule="auto"/>
        <w:ind w:left="0" w:firstLine="567"/>
        <w:rPr>
          <w:sz w:val="22"/>
        </w:rPr>
      </w:pPr>
      <w:r w:rsidRPr="008E2A8C">
        <w:rPr>
          <w:b/>
          <w:bCs/>
          <w:sz w:val="22"/>
        </w:rPr>
        <w:t>применение полученных знаний и умений</w:t>
      </w:r>
      <w:r w:rsidRPr="008E2A8C">
        <w:rPr>
          <w:sz w:val="22"/>
        </w:rPr>
        <w:t xml:space="preserve"> для безопасного использования в</w:t>
      </w:r>
      <w:r w:rsidRPr="008E2A8C">
        <w:rPr>
          <w:sz w:val="22"/>
        </w:rPr>
        <w:t>е</w:t>
      </w:r>
      <w:r w:rsidRPr="008E2A8C">
        <w:rPr>
          <w:sz w:val="22"/>
        </w:rPr>
        <w:t>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</w:t>
      </w:r>
      <w:r w:rsidRPr="008E2A8C">
        <w:rPr>
          <w:sz w:val="22"/>
        </w:rPr>
        <w:t>е</w:t>
      </w:r>
      <w:r w:rsidRPr="008E2A8C">
        <w:rPr>
          <w:sz w:val="22"/>
        </w:rPr>
        <w:t>ка и окружающей среде.</w:t>
      </w:r>
    </w:p>
    <w:p w:rsidR="00B26E8E" w:rsidRDefault="00B26E8E" w:rsidP="00B26E8E">
      <w:pPr>
        <w:pStyle w:val="a3"/>
        <w:tabs>
          <w:tab w:val="left" w:pos="851"/>
        </w:tabs>
        <w:autoSpaceDE w:val="0"/>
        <w:autoSpaceDN w:val="0"/>
        <w:adjustRightInd w:val="0"/>
        <w:ind w:left="0" w:firstLine="851"/>
        <w:jc w:val="center"/>
        <w:rPr>
          <w:rFonts w:ascii="Times New Roman" w:hAnsi="Times New Roman"/>
          <w:b/>
          <w:lang w:val="ru-RU"/>
        </w:rPr>
      </w:pPr>
    </w:p>
    <w:p w:rsidR="00387F60" w:rsidRDefault="00B26E8E">
      <w:bookmarkStart w:id="0" w:name="_GoBack"/>
      <w:bookmarkEnd w:id="0"/>
    </w:p>
    <w:sectPr w:rsidR="00387F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A44510"/>
    <w:multiLevelType w:val="hybridMultilevel"/>
    <w:tmpl w:val="92BE1F14"/>
    <w:lvl w:ilvl="0" w:tplc="774AC4CE">
      <w:start w:val="1"/>
      <w:numFmt w:val="decimal"/>
      <w:lvlText w:val="%1."/>
      <w:lvlJc w:val="left"/>
      <w:pPr>
        <w:ind w:left="927" w:hanging="360"/>
      </w:pPr>
      <w:rPr>
        <w:rFonts w:eastAsia="Verdana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61D616D7"/>
    <w:multiLevelType w:val="hybridMultilevel"/>
    <w:tmpl w:val="CE88C8CE"/>
    <w:lvl w:ilvl="0" w:tplc="35F2EAD6">
      <w:start w:val="1"/>
      <w:numFmt w:val="bullet"/>
      <w:lvlText w:val=""/>
      <w:lvlJc w:val="left"/>
      <w:pPr>
        <w:tabs>
          <w:tab w:val="num" w:pos="1184"/>
        </w:tabs>
        <w:ind w:left="1107" w:hanging="283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E8E"/>
    <w:rsid w:val="006E547E"/>
    <w:rsid w:val="008A6DD9"/>
    <w:rsid w:val="00B26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B9F8CB-E753-4CA1-9E7C-BF9C21D83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6E8E"/>
    <w:pPr>
      <w:suppressAutoHyphens/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toc 3"/>
    <w:basedOn w:val="a"/>
    <w:next w:val="a"/>
    <w:autoRedefine/>
    <w:uiPriority w:val="39"/>
    <w:unhideWhenUsed/>
    <w:qFormat/>
    <w:rsid w:val="00B26E8E"/>
    <w:pPr>
      <w:tabs>
        <w:tab w:val="right" w:leader="dot" w:pos="9628"/>
      </w:tabs>
      <w:spacing w:after="100"/>
      <w:ind w:left="851" w:firstLine="0"/>
      <w:jc w:val="center"/>
    </w:pPr>
    <w:rPr>
      <w:noProof/>
    </w:rPr>
  </w:style>
  <w:style w:type="paragraph" w:styleId="a3">
    <w:name w:val="List Paragraph"/>
    <w:basedOn w:val="a"/>
    <w:link w:val="a4"/>
    <w:uiPriority w:val="34"/>
    <w:qFormat/>
    <w:rsid w:val="00B26E8E"/>
    <w:pPr>
      <w:suppressAutoHyphens w:val="0"/>
      <w:spacing w:line="240" w:lineRule="auto"/>
      <w:ind w:left="720" w:firstLine="0"/>
      <w:contextualSpacing/>
      <w:jc w:val="left"/>
    </w:pPr>
    <w:rPr>
      <w:rFonts w:ascii="Calibri" w:hAnsi="Calibri"/>
      <w:sz w:val="24"/>
      <w:szCs w:val="24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B26E8E"/>
    <w:rPr>
      <w:rFonts w:ascii="Calibri" w:eastAsia="Calibri" w:hAnsi="Calibri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539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Сюзанна Скотаренко</dc:creator>
  <cp:keywords/>
  <dc:description/>
  <cp:lastModifiedBy>Сюзанна Скотаренко</cp:lastModifiedBy>
  <cp:revision>1</cp:revision>
  <dcterms:created xsi:type="dcterms:W3CDTF">2021-11-17T11:31:00Z</dcterms:created>
  <dcterms:modified xsi:type="dcterms:W3CDTF">2021-11-17T11:32:00Z</dcterms:modified>
</cp:coreProperties>
</file>