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2A" w:rsidRDefault="00423D42" w:rsidP="00423D42">
      <w:pPr>
        <w:jc w:val="center"/>
        <w:rPr>
          <w:sz w:val="32"/>
        </w:rPr>
      </w:pPr>
      <w:r w:rsidRPr="00423D42">
        <w:rPr>
          <w:sz w:val="32"/>
        </w:rPr>
        <w:t xml:space="preserve">Аннотация </w:t>
      </w:r>
    </w:p>
    <w:p w:rsidR="00423D42" w:rsidRDefault="00423D42" w:rsidP="00423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основании примерной программы среднего (полного) общего образования по биологии (углубленный) и авторской программы среднего (полного) общего образования по биологии 10-11 классы (углубленный уровень), авторы: </w:t>
      </w:r>
      <w:r>
        <w:rPr>
          <w:rFonts w:ascii="Times New Roman" w:hAnsi="Times New Roman" w:cs="Times New Roman"/>
          <w:spacing w:val="1"/>
          <w:sz w:val="24"/>
          <w:szCs w:val="24"/>
        </w:rPr>
        <w:t>Г.М. Дымшиц, Л.В. Высоцкая, О.В. Саблина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М.: </w:t>
      </w:r>
      <w:r>
        <w:rPr>
          <w:rFonts w:ascii="Times New Roman" w:hAnsi="Times New Roman" w:cs="Times New Roman"/>
          <w:iCs/>
          <w:spacing w:val="2"/>
          <w:sz w:val="24"/>
          <w:szCs w:val="24"/>
        </w:rPr>
        <w:t>Просвещение, 2020. – 368с</w:t>
      </w:r>
      <w:r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Программа рекомендована Министерством образования и науки РФ,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разработана в соответствии с федеральным компонентом государственных общеобразовательных стандартов </w:t>
      </w:r>
      <w:r>
        <w:rPr>
          <w:rFonts w:ascii="Times New Roman" w:hAnsi="Times New Roman" w:cs="Times New Roman"/>
          <w:sz w:val="24"/>
          <w:szCs w:val="24"/>
        </w:rPr>
        <w:t>среднего (полного) общего образования по биологии на профильном уровне</w:t>
      </w:r>
      <w:r>
        <w:rPr>
          <w:rFonts w:ascii="Times New Roman" w:hAnsi="Times New Roman" w:cs="Times New Roman"/>
          <w:iCs/>
          <w:spacing w:val="2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полностью отражающая содержание примерной программы.</w:t>
      </w:r>
    </w:p>
    <w:p w:rsidR="00423D42" w:rsidRDefault="00423D42" w:rsidP="00423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на основе нормативно-правовых документов</w:t>
      </w:r>
    </w:p>
    <w:p w:rsidR="00423D42" w:rsidRDefault="00423D42" w:rsidP="00423D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Закона РФ «Об образовании» № 273 от 29.12.2013 г.</w:t>
      </w:r>
    </w:p>
    <w:p w:rsidR="00423D42" w:rsidRDefault="00423D42" w:rsidP="00423D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общего образования и науки Российской Федерации от 17 декабря 2010 № 1897</w:t>
      </w:r>
    </w:p>
    <w:p w:rsidR="00423D42" w:rsidRDefault="00423D42" w:rsidP="00423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</w:t>
      </w:r>
    </w:p>
    <w:p w:rsidR="00423D42" w:rsidRDefault="00423D42" w:rsidP="00423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Авторской программы по биологии для 10-11 классов ОУ. Углубленный уровень. Авторы: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Бородин П.М., Высоцкая Л.В., Дымшиц Г.М. и др. / Под ред. Шумного В.К., Дымшица Г.М., издательство М.: Просвещение, 2018) </w:t>
      </w:r>
      <w:r>
        <w:rPr>
          <w:rFonts w:ascii="Times New Roman" w:hAnsi="Times New Roman" w:cs="Times New Roman"/>
          <w:iCs/>
          <w:spacing w:val="2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полностью отражающая содержание Примерной программы.</w:t>
      </w:r>
      <w:proofErr w:type="gramEnd"/>
    </w:p>
    <w:p w:rsidR="00423D42" w:rsidRDefault="00423D42" w:rsidP="00423D42">
      <w:pPr>
        <w:jc w:val="both"/>
        <w:rPr>
          <w:rFonts w:ascii="Times New Roman" w:eastAsia="MS Mincho" w:hAnsi="Times New Roman" w:cs="Times New Roman"/>
          <w:bCs/>
          <w:iCs/>
          <w:sz w:val="24"/>
          <w:szCs w:val="24"/>
        </w:rPr>
      </w:pPr>
      <w:r>
        <w:rPr>
          <w:rFonts w:ascii="Times New Roman" w:eastAsia="MS Mincho" w:hAnsi="Times New Roman" w:cs="Times New Roman"/>
          <w:bCs/>
          <w:iCs/>
          <w:sz w:val="24"/>
          <w:szCs w:val="24"/>
        </w:rPr>
        <w:t xml:space="preserve"> Программа разработана с учётом актуальных задач обучения, воспитания и развития обучающихся.  Программа учитывает условия, необходимые для развития личностных и познавательных качеств обучающихся.  Программа рассчитана на 204 часа. В программе содержится примерный перечень лабораторных и практических работ, не все из которых обязательны для выполнения, может выбрать из них те, для проведения которых есть соответствующие условия в школе.</w:t>
      </w:r>
    </w:p>
    <w:p w:rsidR="00423D42" w:rsidRDefault="00423D42" w:rsidP="00423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системе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 биология как учебный предмет занимает важное место в формировании научной картины мира,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 </w:t>
      </w:r>
    </w:p>
    <w:p w:rsidR="00423D42" w:rsidRDefault="00423D42" w:rsidP="00423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 </w:t>
      </w:r>
    </w:p>
    <w:p w:rsidR="00423D42" w:rsidRDefault="00423D42" w:rsidP="00423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Изучение биологии на профильном уровне ориентировано на   подготовку   к последующему профессиональному образованию, развитие индивидуальных способностей, обучающихся путём более глубокого, чем предусматривается базовым уровнем, овладения основами биологии и методами изучения органического мира.  </w:t>
      </w:r>
    </w:p>
    <w:p w:rsidR="00423D42" w:rsidRDefault="00423D42" w:rsidP="00423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Изучение биологии на профильном уровне обеспечивает: применение полученных знаний для решения практических и учебно-исследовательских задач,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результатов. </w:t>
      </w:r>
    </w:p>
    <w:p w:rsidR="00423D42" w:rsidRDefault="00423D42" w:rsidP="00423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Изучение предмета на профильном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  </w:t>
      </w:r>
      <w:proofErr w:type="gramEnd"/>
    </w:p>
    <w:p w:rsidR="00423D42" w:rsidRDefault="00423D42" w:rsidP="00423D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профильном уровне  изучение  предмета  «Биология»  в части  формирования  у  обучающихся  научного  мировоззрения,  освоения общенаучных  методов,  освоения  практического  применения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научных  знаний основано 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связях  с  предметами  областей  естественных, математических и гуманитарных наук</w:t>
      </w:r>
      <w:r>
        <w:t>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На изучение курса биологии (углублённый уровень) выделяется 335 часов: в 10 классе — 170 часов (5 ч в неделю), в 11 классе — 165 часов (5 ч в неделю). </w:t>
      </w:r>
    </w:p>
    <w:p w:rsidR="00423D42" w:rsidRPr="00423D42" w:rsidRDefault="00423D42" w:rsidP="00423D42">
      <w:pPr>
        <w:rPr>
          <w:sz w:val="32"/>
        </w:rPr>
      </w:pPr>
    </w:p>
    <w:sectPr w:rsidR="00423D42" w:rsidRPr="00423D42" w:rsidSect="00423D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3D42"/>
    <w:rsid w:val="00423D42"/>
    <w:rsid w:val="007C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boychenko</dc:creator>
  <cp:keywords/>
  <dc:description/>
  <cp:lastModifiedBy>boychenko</cp:lastModifiedBy>
  <cp:revision>2</cp:revision>
  <dcterms:created xsi:type="dcterms:W3CDTF">2023-09-28T12:02:00Z</dcterms:created>
  <dcterms:modified xsi:type="dcterms:W3CDTF">2023-09-28T12:03:00Z</dcterms:modified>
</cp:coreProperties>
</file>