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1BC664" w14:textId="77777777" w:rsidR="004C7CE4" w:rsidRPr="008D17C9" w:rsidRDefault="004C7CE4" w:rsidP="004C7CE4">
      <w:pPr>
        <w:spacing w:line="240" w:lineRule="auto"/>
        <w:ind w:firstLine="709"/>
        <w:jc w:val="both"/>
        <w:rPr>
          <w:rFonts w:ascii="Times New Roman" w:hAnsi="Times New Roman"/>
          <w:sz w:val="24"/>
          <w:szCs w:val="28"/>
        </w:rPr>
      </w:pPr>
      <w:bookmarkStart w:id="0" w:name="_GoBack"/>
      <w:bookmarkEnd w:id="0"/>
    </w:p>
    <w:p w14:paraId="1296C0E0" w14:textId="77777777" w:rsidR="004C7CE4" w:rsidRPr="007527FD" w:rsidRDefault="004C7CE4" w:rsidP="004C7CE4">
      <w:pPr>
        <w:spacing w:line="240" w:lineRule="auto"/>
        <w:ind w:firstLine="709"/>
        <w:jc w:val="both"/>
        <w:rPr>
          <w:rFonts w:ascii="Times New Roman" w:hAnsi="Times New Roman" w:cs="Times New Roman"/>
          <w:sz w:val="24"/>
          <w:szCs w:val="24"/>
        </w:rPr>
      </w:pPr>
    </w:p>
    <w:p w14:paraId="3C71FCFC" w14:textId="77777777" w:rsidR="00262353" w:rsidRDefault="00262353" w:rsidP="00262353">
      <w:pPr>
        <w:spacing w:line="240" w:lineRule="auto"/>
        <w:jc w:val="center"/>
        <w:rPr>
          <w:rFonts w:ascii="Times New Roman" w:hAnsi="Times New Roman"/>
          <w:b/>
          <w:sz w:val="28"/>
          <w:szCs w:val="28"/>
        </w:rPr>
      </w:pPr>
      <w:r>
        <w:rPr>
          <w:rFonts w:ascii="Times New Roman" w:hAnsi="Times New Roman"/>
          <w:b/>
          <w:sz w:val="28"/>
          <w:szCs w:val="28"/>
        </w:rPr>
        <w:t>АНАЛИТИЧЕСКИЙ ОТЧЕТ О РАБОТЕ</w:t>
      </w:r>
      <w:r>
        <w:rPr>
          <w:sz w:val="24"/>
          <w:szCs w:val="24"/>
        </w:rPr>
        <w:t xml:space="preserve"> </w:t>
      </w:r>
    </w:p>
    <w:p w14:paraId="7C031E71" w14:textId="77777777" w:rsidR="00D21C03" w:rsidRDefault="00D21C03" w:rsidP="00262353">
      <w:pPr>
        <w:spacing w:line="240" w:lineRule="auto"/>
        <w:jc w:val="center"/>
        <w:rPr>
          <w:rFonts w:ascii="Times New Roman" w:hAnsi="Times New Roman"/>
          <w:b/>
          <w:sz w:val="28"/>
          <w:szCs w:val="28"/>
        </w:rPr>
      </w:pPr>
    </w:p>
    <w:p w14:paraId="1EB3DF85" w14:textId="77777777" w:rsidR="00D21C03" w:rsidRDefault="00D21C03" w:rsidP="00262353">
      <w:pPr>
        <w:spacing w:line="240" w:lineRule="auto"/>
        <w:jc w:val="center"/>
        <w:rPr>
          <w:rFonts w:ascii="Times New Roman" w:hAnsi="Times New Roman"/>
          <w:b/>
          <w:sz w:val="28"/>
          <w:szCs w:val="28"/>
        </w:rPr>
      </w:pPr>
    </w:p>
    <w:p w14:paraId="7592BE91" w14:textId="77777777" w:rsidR="00756CE8" w:rsidRDefault="00D21C03" w:rsidP="00262353">
      <w:pPr>
        <w:spacing w:line="240" w:lineRule="auto"/>
        <w:jc w:val="center"/>
        <w:rPr>
          <w:rFonts w:ascii="Times New Roman" w:hAnsi="Times New Roman"/>
          <w:b/>
          <w:sz w:val="28"/>
          <w:szCs w:val="28"/>
        </w:rPr>
      </w:pPr>
      <w:r>
        <w:rPr>
          <w:rFonts w:ascii="Times New Roman" w:hAnsi="Times New Roman"/>
          <w:b/>
          <w:sz w:val="28"/>
          <w:szCs w:val="28"/>
        </w:rPr>
        <w:t>Социально-психологической службы</w:t>
      </w:r>
    </w:p>
    <w:p w14:paraId="19A5A4EF" w14:textId="77777777" w:rsidR="00756CE8" w:rsidRPr="00BD54EE" w:rsidRDefault="00756CE8" w:rsidP="00262353">
      <w:pPr>
        <w:spacing w:line="240" w:lineRule="auto"/>
        <w:jc w:val="center"/>
        <w:rPr>
          <w:rFonts w:ascii="Times New Roman" w:hAnsi="Times New Roman"/>
          <w:sz w:val="28"/>
          <w:szCs w:val="28"/>
        </w:rPr>
      </w:pPr>
      <w:r w:rsidRPr="00BD54EE">
        <w:rPr>
          <w:rFonts w:ascii="Times New Roman" w:hAnsi="Times New Roman"/>
          <w:sz w:val="28"/>
          <w:szCs w:val="28"/>
        </w:rPr>
        <w:t>Педагога-психолога</w:t>
      </w:r>
      <w:r w:rsidR="00E76426" w:rsidRPr="00BD54EE">
        <w:rPr>
          <w:rFonts w:ascii="Times New Roman" w:hAnsi="Times New Roman"/>
          <w:sz w:val="28"/>
          <w:szCs w:val="28"/>
        </w:rPr>
        <w:t xml:space="preserve"> Тяпиной У.С.</w:t>
      </w:r>
    </w:p>
    <w:p w14:paraId="02B519CD" w14:textId="77777777" w:rsidR="00D21C03" w:rsidRPr="00BD54EE" w:rsidRDefault="00756CE8" w:rsidP="00262353">
      <w:pPr>
        <w:spacing w:line="240" w:lineRule="auto"/>
        <w:jc w:val="center"/>
        <w:rPr>
          <w:rFonts w:ascii="Times New Roman" w:hAnsi="Times New Roman"/>
          <w:sz w:val="28"/>
          <w:szCs w:val="28"/>
        </w:rPr>
      </w:pPr>
      <w:r w:rsidRPr="00BD54EE">
        <w:rPr>
          <w:rFonts w:ascii="Times New Roman" w:hAnsi="Times New Roman"/>
          <w:sz w:val="28"/>
          <w:szCs w:val="28"/>
        </w:rPr>
        <w:t>Методиста Орфеевой Л.А.</w:t>
      </w:r>
      <w:r w:rsidR="00D21C03" w:rsidRPr="00BD54EE">
        <w:rPr>
          <w:rFonts w:ascii="Times New Roman" w:hAnsi="Times New Roman"/>
          <w:sz w:val="28"/>
          <w:szCs w:val="28"/>
        </w:rPr>
        <w:t xml:space="preserve"> </w:t>
      </w:r>
    </w:p>
    <w:p w14:paraId="78AB910E" w14:textId="77777777" w:rsidR="00D21C03" w:rsidRDefault="00D21C03" w:rsidP="00262353">
      <w:pPr>
        <w:spacing w:line="240" w:lineRule="auto"/>
        <w:jc w:val="center"/>
        <w:rPr>
          <w:rFonts w:ascii="Times New Roman" w:hAnsi="Times New Roman"/>
          <w:b/>
          <w:sz w:val="28"/>
          <w:szCs w:val="28"/>
        </w:rPr>
      </w:pPr>
    </w:p>
    <w:p w14:paraId="68E8C025" w14:textId="77777777" w:rsidR="00D21C03" w:rsidRDefault="00D21C03" w:rsidP="00262353">
      <w:pPr>
        <w:spacing w:line="240" w:lineRule="auto"/>
        <w:jc w:val="center"/>
        <w:rPr>
          <w:rFonts w:ascii="Times New Roman" w:hAnsi="Times New Roman"/>
          <w:b/>
          <w:sz w:val="28"/>
          <w:szCs w:val="28"/>
        </w:rPr>
      </w:pPr>
    </w:p>
    <w:p w14:paraId="4420382A" w14:textId="77777777" w:rsidR="00D21C03" w:rsidRDefault="00D21C03" w:rsidP="00262353">
      <w:pPr>
        <w:spacing w:line="240" w:lineRule="auto"/>
        <w:jc w:val="center"/>
        <w:rPr>
          <w:rFonts w:ascii="Times New Roman" w:hAnsi="Times New Roman"/>
          <w:b/>
          <w:sz w:val="28"/>
          <w:szCs w:val="28"/>
        </w:rPr>
      </w:pPr>
    </w:p>
    <w:p w14:paraId="23176C3D" w14:textId="77777777" w:rsidR="00262353" w:rsidRDefault="00262353" w:rsidP="00262353">
      <w:pPr>
        <w:spacing w:line="240" w:lineRule="auto"/>
        <w:jc w:val="center"/>
        <w:rPr>
          <w:rFonts w:ascii="Times New Roman" w:hAnsi="Times New Roman" w:cs="Times New Roman"/>
          <w:sz w:val="28"/>
          <w:szCs w:val="24"/>
          <w:u w:val="single"/>
        </w:rPr>
      </w:pPr>
      <w:r>
        <w:rPr>
          <w:rFonts w:ascii="Times New Roman" w:hAnsi="Times New Roman" w:cs="Times New Roman"/>
          <w:sz w:val="28"/>
          <w:szCs w:val="24"/>
          <w:u w:val="single"/>
        </w:rPr>
        <w:t>МБОУ  «Мурманский политехнический лицей</w:t>
      </w:r>
      <w:r w:rsidRPr="00255C95">
        <w:rPr>
          <w:rFonts w:ascii="Times New Roman" w:hAnsi="Times New Roman" w:cs="Times New Roman"/>
          <w:sz w:val="28"/>
          <w:szCs w:val="24"/>
          <w:u w:val="single"/>
        </w:rPr>
        <w:t>»</w:t>
      </w:r>
    </w:p>
    <w:p w14:paraId="54A036DA" w14:textId="77777777" w:rsidR="00262353" w:rsidRPr="00255C95" w:rsidRDefault="002F5A80" w:rsidP="00262353">
      <w:pPr>
        <w:spacing w:line="240" w:lineRule="auto"/>
        <w:jc w:val="center"/>
        <w:rPr>
          <w:rFonts w:ascii="Times New Roman" w:hAnsi="Times New Roman" w:cs="Times New Roman"/>
          <w:sz w:val="28"/>
          <w:szCs w:val="24"/>
          <w:u w:val="single"/>
        </w:rPr>
      </w:pPr>
      <w:r>
        <w:rPr>
          <w:rFonts w:ascii="Times New Roman" w:hAnsi="Times New Roman" w:cs="Times New Roman"/>
          <w:sz w:val="28"/>
          <w:szCs w:val="24"/>
          <w:u w:val="single"/>
        </w:rPr>
        <w:t>(202</w:t>
      </w:r>
      <w:r w:rsidR="00A0440A">
        <w:rPr>
          <w:rFonts w:ascii="Times New Roman" w:hAnsi="Times New Roman" w:cs="Times New Roman"/>
          <w:sz w:val="28"/>
          <w:szCs w:val="24"/>
          <w:u w:val="single"/>
        </w:rPr>
        <w:t>3</w:t>
      </w:r>
      <w:r>
        <w:rPr>
          <w:rFonts w:ascii="Times New Roman" w:hAnsi="Times New Roman" w:cs="Times New Roman"/>
          <w:sz w:val="28"/>
          <w:szCs w:val="24"/>
          <w:u w:val="single"/>
        </w:rPr>
        <w:t>-202</w:t>
      </w:r>
      <w:r w:rsidR="00A0440A">
        <w:rPr>
          <w:rFonts w:ascii="Times New Roman" w:hAnsi="Times New Roman" w:cs="Times New Roman"/>
          <w:sz w:val="28"/>
          <w:szCs w:val="24"/>
          <w:u w:val="single"/>
        </w:rPr>
        <w:t>4</w:t>
      </w:r>
      <w:r w:rsidR="00262353">
        <w:rPr>
          <w:rFonts w:ascii="Times New Roman" w:hAnsi="Times New Roman" w:cs="Times New Roman"/>
          <w:sz w:val="28"/>
          <w:szCs w:val="24"/>
          <w:u w:val="single"/>
        </w:rPr>
        <w:t xml:space="preserve"> г.г.)</w:t>
      </w:r>
    </w:p>
    <w:p w14:paraId="2165291B" w14:textId="77777777" w:rsidR="004C7CE4" w:rsidRDefault="004C7CE4" w:rsidP="004C7CE4"/>
    <w:p w14:paraId="40E6B777" w14:textId="77777777" w:rsidR="005415DC" w:rsidRDefault="005415DC" w:rsidP="00262353">
      <w:pPr>
        <w:rPr>
          <w:rFonts w:ascii="Times New Roman" w:hAnsi="Times New Roman" w:cs="Times New Roman"/>
          <w:b/>
          <w:sz w:val="28"/>
          <w:szCs w:val="28"/>
          <w:u w:val="single"/>
        </w:rPr>
      </w:pPr>
    </w:p>
    <w:p w14:paraId="6E193515" w14:textId="77777777" w:rsidR="005415DC" w:rsidRDefault="005415DC" w:rsidP="00262353">
      <w:pPr>
        <w:rPr>
          <w:rFonts w:ascii="Times New Roman" w:hAnsi="Times New Roman" w:cs="Times New Roman"/>
          <w:b/>
          <w:sz w:val="28"/>
          <w:szCs w:val="28"/>
          <w:u w:val="single"/>
        </w:rPr>
      </w:pPr>
    </w:p>
    <w:p w14:paraId="58165333" w14:textId="77777777" w:rsidR="005415DC" w:rsidRDefault="005415DC" w:rsidP="00262353">
      <w:pPr>
        <w:rPr>
          <w:rFonts w:ascii="Times New Roman" w:hAnsi="Times New Roman" w:cs="Times New Roman"/>
          <w:b/>
          <w:sz w:val="28"/>
          <w:szCs w:val="28"/>
          <w:u w:val="single"/>
        </w:rPr>
      </w:pPr>
    </w:p>
    <w:p w14:paraId="6B82AD02" w14:textId="77777777" w:rsidR="005415DC" w:rsidRDefault="005415DC" w:rsidP="00262353">
      <w:pPr>
        <w:rPr>
          <w:rFonts w:ascii="Times New Roman" w:hAnsi="Times New Roman" w:cs="Times New Roman"/>
          <w:b/>
          <w:sz w:val="28"/>
          <w:szCs w:val="28"/>
          <w:u w:val="single"/>
        </w:rPr>
      </w:pPr>
    </w:p>
    <w:p w14:paraId="0F340BA2" w14:textId="77777777" w:rsidR="005415DC" w:rsidRDefault="005415DC" w:rsidP="00262353">
      <w:pPr>
        <w:rPr>
          <w:rFonts w:ascii="Times New Roman" w:hAnsi="Times New Roman" w:cs="Times New Roman"/>
          <w:b/>
          <w:sz w:val="28"/>
          <w:szCs w:val="28"/>
          <w:u w:val="single"/>
        </w:rPr>
      </w:pPr>
    </w:p>
    <w:p w14:paraId="5AAEFA86" w14:textId="77777777" w:rsidR="00262353" w:rsidRPr="00EF3444" w:rsidRDefault="00262353" w:rsidP="00EF3444">
      <w:pPr>
        <w:pStyle w:val="a3"/>
        <w:numPr>
          <w:ilvl w:val="0"/>
          <w:numId w:val="13"/>
        </w:numPr>
        <w:rPr>
          <w:rFonts w:ascii="Times New Roman" w:hAnsi="Times New Roman" w:cs="Times New Roman"/>
          <w:b/>
          <w:sz w:val="28"/>
          <w:szCs w:val="28"/>
          <w:u w:val="single"/>
        </w:rPr>
      </w:pPr>
      <w:r w:rsidRPr="00EF3444">
        <w:rPr>
          <w:rFonts w:ascii="Times New Roman" w:hAnsi="Times New Roman" w:cs="Times New Roman"/>
          <w:b/>
          <w:sz w:val="28"/>
          <w:szCs w:val="28"/>
          <w:u w:val="single"/>
        </w:rPr>
        <w:lastRenderedPageBreak/>
        <w:t>Количественный анализ</w:t>
      </w:r>
    </w:p>
    <w:tbl>
      <w:tblPr>
        <w:tblW w:w="5000" w:type="pct"/>
        <w:tblLayout w:type="fixed"/>
        <w:tblLook w:val="04A0" w:firstRow="1" w:lastRow="0" w:firstColumn="1" w:lastColumn="0" w:noHBand="0" w:noVBand="1"/>
      </w:tblPr>
      <w:tblGrid>
        <w:gridCol w:w="2063"/>
        <w:gridCol w:w="976"/>
        <w:gridCol w:w="976"/>
        <w:gridCol w:w="882"/>
        <w:gridCol w:w="1037"/>
        <w:gridCol w:w="1037"/>
        <w:gridCol w:w="909"/>
        <w:gridCol w:w="1037"/>
        <w:gridCol w:w="1037"/>
        <w:gridCol w:w="946"/>
        <w:gridCol w:w="894"/>
        <w:gridCol w:w="693"/>
        <w:gridCol w:w="594"/>
        <w:gridCol w:w="594"/>
        <w:gridCol w:w="885"/>
      </w:tblGrid>
      <w:tr w:rsidR="00D567BA" w:rsidRPr="002115D2" w14:paraId="1F0EFB1B" w14:textId="77777777" w:rsidTr="00E46248">
        <w:trPr>
          <w:trHeight w:val="1105"/>
        </w:trPr>
        <w:tc>
          <w:tcPr>
            <w:tcW w:w="70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CDDB1F" w14:textId="77777777" w:rsidR="00D567BA" w:rsidRPr="003605AB" w:rsidRDefault="00D567BA" w:rsidP="00262353">
            <w:pPr>
              <w:rPr>
                <w:rFonts w:ascii="Times New Roman" w:hAnsi="Times New Roman" w:cs="Times New Roman"/>
                <w:i/>
              </w:rPr>
            </w:pPr>
          </w:p>
          <w:p w14:paraId="455BF214"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Направление работы</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62BD7B"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 xml:space="preserve"> </w:t>
            </w:r>
          </w:p>
          <w:p w14:paraId="2E0C1E2E" w14:textId="77777777" w:rsidR="00D567BA" w:rsidRPr="003605AB" w:rsidRDefault="00E46248" w:rsidP="00262353">
            <w:pPr>
              <w:rPr>
                <w:rFonts w:ascii="Times New Roman" w:hAnsi="Times New Roman" w:cs="Times New Roman"/>
                <w:i/>
              </w:rPr>
            </w:pPr>
            <w:r w:rsidRPr="003605AB">
              <w:rPr>
                <w:rFonts w:ascii="Times New Roman" w:hAnsi="Times New Roman" w:cs="Times New Roman"/>
                <w:i/>
              </w:rPr>
              <w:t>Уч-ся    4 кл</w:t>
            </w:r>
          </w:p>
          <w:p w14:paraId="21EEA65A" w14:textId="77777777" w:rsidR="00E46248" w:rsidRPr="003605AB" w:rsidRDefault="00E46248" w:rsidP="00262353">
            <w:pPr>
              <w:rPr>
                <w:rFonts w:ascii="Times New Roman" w:hAnsi="Times New Roman" w:cs="Times New Roman"/>
                <w:i/>
              </w:rPr>
            </w:pPr>
            <w:r w:rsidRPr="003605AB">
              <w:rPr>
                <w:rFonts w:ascii="Times New Roman" w:hAnsi="Times New Roman" w:cs="Times New Roman"/>
                <w:i/>
              </w:rPr>
              <w:t>поступ. в 5кл</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7083CA" w14:textId="77777777" w:rsidR="00D567BA" w:rsidRPr="003605AB" w:rsidRDefault="00D567BA" w:rsidP="00262353">
            <w:pPr>
              <w:rPr>
                <w:rFonts w:ascii="Times New Roman" w:hAnsi="Times New Roman" w:cs="Times New Roman"/>
                <w:i/>
              </w:rPr>
            </w:pPr>
          </w:p>
          <w:p w14:paraId="067CC5F6"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 xml:space="preserve">Уч-ся       5 кл </w:t>
            </w:r>
          </w:p>
          <w:p w14:paraId="7BC31F38" w14:textId="77777777" w:rsidR="00D567BA" w:rsidRPr="003605AB" w:rsidRDefault="00D567BA" w:rsidP="00262353">
            <w:pPr>
              <w:rPr>
                <w:rFonts w:ascii="Times New Roman" w:hAnsi="Times New Roman" w:cs="Times New Roman"/>
                <w:i/>
              </w:rPr>
            </w:pPr>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9191AC" w14:textId="77777777" w:rsidR="00D567BA" w:rsidRPr="003605AB" w:rsidRDefault="00D567BA" w:rsidP="00262353">
            <w:pPr>
              <w:rPr>
                <w:rFonts w:ascii="Times New Roman" w:hAnsi="Times New Roman" w:cs="Times New Roman"/>
                <w:i/>
              </w:rPr>
            </w:pPr>
          </w:p>
          <w:p w14:paraId="768E1D5E"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 xml:space="preserve">Уч-ся       </w:t>
            </w:r>
            <w:r w:rsidR="00E46248" w:rsidRPr="003605AB">
              <w:rPr>
                <w:rFonts w:ascii="Times New Roman" w:hAnsi="Times New Roman" w:cs="Times New Roman"/>
                <w:i/>
              </w:rPr>
              <w:t>6</w:t>
            </w:r>
            <w:r w:rsidRPr="003605AB">
              <w:rPr>
                <w:rFonts w:ascii="Times New Roman" w:hAnsi="Times New Roman" w:cs="Times New Roman"/>
                <w:i/>
              </w:rPr>
              <w:t xml:space="preserve"> </w:t>
            </w:r>
            <w:r w:rsidR="00E46248" w:rsidRPr="003605AB">
              <w:rPr>
                <w:rFonts w:ascii="Times New Roman" w:hAnsi="Times New Roman" w:cs="Times New Roman"/>
                <w:i/>
              </w:rPr>
              <w:t>кл</w:t>
            </w:r>
            <w:r w:rsidRPr="003605AB">
              <w:rPr>
                <w:rFonts w:ascii="Times New Roman" w:hAnsi="Times New Roman" w:cs="Times New Roman"/>
                <w:i/>
              </w:rPr>
              <w:t xml:space="preserve"> </w:t>
            </w:r>
          </w:p>
          <w:p w14:paraId="45098D98" w14:textId="77777777" w:rsidR="00D567BA" w:rsidRPr="003605AB" w:rsidRDefault="00D567BA" w:rsidP="00262353">
            <w:pPr>
              <w:rPr>
                <w:rFonts w:ascii="Times New Roman" w:hAnsi="Times New Roman" w:cs="Times New Roman"/>
                <w:i/>
              </w:rPr>
            </w:pP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89D02B" w14:textId="77777777" w:rsidR="00D567BA" w:rsidRPr="003605AB" w:rsidRDefault="00D567BA" w:rsidP="00262353">
            <w:pPr>
              <w:rPr>
                <w:rFonts w:ascii="Times New Roman" w:hAnsi="Times New Roman" w:cs="Times New Roman"/>
                <w:i/>
              </w:rPr>
            </w:pPr>
          </w:p>
          <w:p w14:paraId="3403D431" w14:textId="77777777" w:rsidR="00E46248" w:rsidRPr="003605AB" w:rsidRDefault="00E46248" w:rsidP="00262353">
            <w:pPr>
              <w:rPr>
                <w:rFonts w:ascii="Times New Roman" w:hAnsi="Times New Roman" w:cs="Times New Roman"/>
                <w:i/>
              </w:rPr>
            </w:pPr>
            <w:r w:rsidRPr="003605AB">
              <w:rPr>
                <w:rFonts w:ascii="Times New Roman" w:hAnsi="Times New Roman" w:cs="Times New Roman"/>
                <w:i/>
              </w:rPr>
              <w:t>Уч-ся       7 кл</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03C16" w14:textId="77777777" w:rsidR="00D567BA" w:rsidRPr="003605AB" w:rsidRDefault="00D567BA" w:rsidP="00262353">
            <w:pPr>
              <w:rPr>
                <w:rFonts w:ascii="Times New Roman" w:hAnsi="Times New Roman" w:cs="Times New Roman"/>
                <w:i/>
              </w:rPr>
            </w:pPr>
          </w:p>
          <w:p w14:paraId="483DDB21"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Уч-ся         8 кл</w:t>
            </w:r>
          </w:p>
          <w:p w14:paraId="080C513D" w14:textId="77777777" w:rsidR="00D567BA" w:rsidRPr="003605AB" w:rsidRDefault="00D567BA" w:rsidP="00262353">
            <w:pPr>
              <w:rPr>
                <w:rFonts w:ascii="Times New Roman" w:hAnsi="Times New Roman" w:cs="Times New Roman"/>
                <w:i/>
              </w:rPr>
            </w:pPr>
          </w:p>
          <w:p w14:paraId="5B95593D" w14:textId="77777777" w:rsidR="00D567BA" w:rsidRPr="003605AB" w:rsidRDefault="00D567BA" w:rsidP="00262353">
            <w:pPr>
              <w:rPr>
                <w:rFonts w:ascii="Times New Roman" w:hAnsi="Times New Roman" w:cs="Times New Roman"/>
                <w:i/>
              </w:rPr>
            </w:pPr>
          </w:p>
        </w:tc>
        <w:tc>
          <w:tcPr>
            <w:tcW w:w="31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8D6F53" w14:textId="77777777" w:rsidR="00D567BA" w:rsidRPr="003605AB" w:rsidRDefault="00D567BA" w:rsidP="00262353">
            <w:pPr>
              <w:rPr>
                <w:rFonts w:ascii="Times New Roman" w:hAnsi="Times New Roman" w:cs="Times New Roman"/>
                <w:i/>
              </w:rPr>
            </w:pPr>
          </w:p>
          <w:p w14:paraId="4BF487C9"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 xml:space="preserve">Уч-ся     9 </w:t>
            </w:r>
            <w:r w:rsidR="00E46248" w:rsidRPr="003605AB">
              <w:rPr>
                <w:rFonts w:ascii="Times New Roman" w:hAnsi="Times New Roman" w:cs="Times New Roman"/>
                <w:i/>
              </w:rPr>
              <w:t>кл</w:t>
            </w:r>
          </w:p>
          <w:p w14:paraId="7F0A128A" w14:textId="77777777" w:rsidR="00D567BA" w:rsidRPr="003605AB" w:rsidRDefault="00D567BA" w:rsidP="00262353">
            <w:pPr>
              <w:rPr>
                <w:rFonts w:ascii="Times New Roman" w:hAnsi="Times New Roman" w:cs="Times New Roman"/>
                <w:i/>
              </w:rPr>
            </w:pP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76473F" w14:textId="77777777" w:rsidR="00D567BA" w:rsidRPr="003605AB" w:rsidRDefault="00D567BA" w:rsidP="00262353">
            <w:pPr>
              <w:rPr>
                <w:rFonts w:ascii="Times New Roman" w:hAnsi="Times New Roman" w:cs="Times New Roman"/>
                <w:i/>
              </w:rPr>
            </w:pPr>
          </w:p>
          <w:p w14:paraId="14981355" w14:textId="77777777" w:rsidR="00D567BA" w:rsidRPr="003605AB" w:rsidRDefault="00D567BA" w:rsidP="00D567BA">
            <w:pPr>
              <w:rPr>
                <w:rFonts w:ascii="Times New Roman" w:hAnsi="Times New Roman" w:cs="Times New Roman"/>
                <w:i/>
              </w:rPr>
            </w:pPr>
            <w:r w:rsidRPr="003605AB">
              <w:rPr>
                <w:rFonts w:ascii="Times New Roman" w:hAnsi="Times New Roman" w:cs="Times New Roman"/>
                <w:i/>
              </w:rPr>
              <w:t xml:space="preserve">Уч-ся     10 </w:t>
            </w:r>
            <w:r w:rsidR="00E46248" w:rsidRPr="003605AB">
              <w:rPr>
                <w:rFonts w:ascii="Times New Roman" w:hAnsi="Times New Roman" w:cs="Times New Roman"/>
                <w:i/>
              </w:rPr>
              <w:t>кл</w:t>
            </w:r>
          </w:p>
          <w:p w14:paraId="292A5662" w14:textId="77777777" w:rsidR="00D567BA" w:rsidRPr="003605AB" w:rsidRDefault="00D567BA" w:rsidP="00262353">
            <w:pPr>
              <w:rPr>
                <w:rFonts w:ascii="Times New Roman" w:hAnsi="Times New Roman" w:cs="Times New Roman"/>
                <w:i/>
              </w:rPr>
            </w:pP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40B169" w14:textId="77777777" w:rsidR="00D567BA" w:rsidRPr="003605AB" w:rsidRDefault="00D567BA" w:rsidP="00262353">
            <w:pPr>
              <w:rPr>
                <w:rFonts w:ascii="Times New Roman" w:hAnsi="Times New Roman" w:cs="Times New Roman"/>
                <w:i/>
              </w:rPr>
            </w:pPr>
          </w:p>
          <w:p w14:paraId="44E2F1BF" w14:textId="77777777" w:rsidR="00D567BA" w:rsidRPr="003605AB" w:rsidRDefault="00D567BA" w:rsidP="00D567BA">
            <w:pPr>
              <w:rPr>
                <w:rFonts w:ascii="Times New Roman" w:hAnsi="Times New Roman" w:cs="Times New Roman"/>
                <w:i/>
              </w:rPr>
            </w:pPr>
            <w:r w:rsidRPr="003605AB">
              <w:rPr>
                <w:rFonts w:ascii="Times New Roman" w:hAnsi="Times New Roman" w:cs="Times New Roman"/>
                <w:i/>
              </w:rPr>
              <w:t xml:space="preserve">Уч-ся     11 </w:t>
            </w:r>
            <w:r w:rsidR="00E46248" w:rsidRPr="003605AB">
              <w:rPr>
                <w:rFonts w:ascii="Times New Roman" w:hAnsi="Times New Roman" w:cs="Times New Roman"/>
                <w:i/>
              </w:rPr>
              <w:t>кл</w:t>
            </w:r>
            <w:r w:rsidRPr="003605AB">
              <w:rPr>
                <w:rFonts w:ascii="Times New Roman" w:hAnsi="Times New Roman" w:cs="Times New Roman"/>
                <w:i/>
              </w:rPr>
              <w:t xml:space="preserve"> </w:t>
            </w:r>
          </w:p>
          <w:p w14:paraId="5160F5BE" w14:textId="77777777" w:rsidR="00D567BA" w:rsidRPr="003605AB" w:rsidRDefault="00D567BA" w:rsidP="00262353">
            <w:pPr>
              <w:rPr>
                <w:rFonts w:ascii="Times New Roman" w:hAnsi="Times New Roman" w:cs="Times New Roman"/>
                <w:i/>
              </w:rPr>
            </w:pPr>
          </w:p>
        </w:tc>
        <w:tc>
          <w:tcPr>
            <w:tcW w:w="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C04D32" w14:textId="77777777" w:rsidR="00D567BA" w:rsidRPr="003605AB" w:rsidRDefault="00D567BA" w:rsidP="00262353">
            <w:pPr>
              <w:rPr>
                <w:rFonts w:ascii="Times New Roman" w:hAnsi="Times New Roman" w:cs="Times New Roman"/>
                <w:i/>
              </w:rPr>
            </w:pPr>
          </w:p>
          <w:p w14:paraId="5F5E4277"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Всего уч-ся</w:t>
            </w:r>
          </w:p>
        </w:tc>
        <w:tc>
          <w:tcPr>
            <w:tcW w:w="3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28BE20" w14:textId="77777777" w:rsidR="00D567BA" w:rsidRPr="003605AB" w:rsidRDefault="00D567BA" w:rsidP="00262353">
            <w:pPr>
              <w:rPr>
                <w:rFonts w:ascii="Times New Roman" w:hAnsi="Times New Roman" w:cs="Times New Roman"/>
                <w:i/>
              </w:rPr>
            </w:pPr>
          </w:p>
          <w:p w14:paraId="3C12A4DF"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Родители</w:t>
            </w:r>
          </w:p>
        </w:tc>
        <w:tc>
          <w:tcPr>
            <w:tcW w:w="23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4BD149" w14:textId="77777777" w:rsidR="00D567BA" w:rsidRPr="003605AB" w:rsidRDefault="00D567BA" w:rsidP="00262353">
            <w:pPr>
              <w:rPr>
                <w:rFonts w:ascii="Times New Roman" w:hAnsi="Times New Roman" w:cs="Times New Roman"/>
                <w:i/>
              </w:rPr>
            </w:pPr>
          </w:p>
          <w:p w14:paraId="21A8A1EE"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Педагоги</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58FB14" w14:textId="77777777" w:rsidR="00D567BA" w:rsidRPr="003605AB" w:rsidRDefault="00D567BA" w:rsidP="00262353">
            <w:pPr>
              <w:rPr>
                <w:rFonts w:ascii="Times New Roman" w:hAnsi="Times New Roman" w:cs="Times New Roman"/>
                <w:i/>
              </w:rPr>
            </w:pPr>
          </w:p>
          <w:p w14:paraId="39A52361"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Администрация</w:t>
            </w:r>
          </w:p>
          <w:p w14:paraId="0F4B1669" w14:textId="77777777" w:rsidR="00D567BA" w:rsidRPr="003605AB" w:rsidRDefault="00D567BA" w:rsidP="00262353">
            <w:pPr>
              <w:rPr>
                <w:rFonts w:ascii="Times New Roman" w:hAnsi="Times New Roman" w:cs="Times New Roman"/>
                <w:i/>
              </w:rPr>
            </w:pP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A76946" w14:textId="77777777" w:rsidR="00D567BA" w:rsidRPr="003605AB" w:rsidRDefault="00D567BA" w:rsidP="00262353">
            <w:pPr>
              <w:rPr>
                <w:rFonts w:ascii="Times New Roman" w:hAnsi="Times New Roman" w:cs="Times New Roman"/>
                <w:i/>
              </w:rPr>
            </w:pPr>
          </w:p>
          <w:p w14:paraId="077E85F0"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Всего (взрослые)</w:t>
            </w:r>
          </w:p>
        </w:tc>
        <w:tc>
          <w:tcPr>
            <w:tcW w:w="3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E5040F" w14:textId="77777777" w:rsidR="00D567BA" w:rsidRPr="003605AB" w:rsidRDefault="00D567BA" w:rsidP="00262353">
            <w:pPr>
              <w:rPr>
                <w:rFonts w:ascii="Times New Roman" w:hAnsi="Times New Roman" w:cs="Times New Roman"/>
                <w:i/>
              </w:rPr>
            </w:pPr>
          </w:p>
          <w:p w14:paraId="3BD96BF2" w14:textId="77777777" w:rsidR="00D567BA" w:rsidRPr="003605AB" w:rsidRDefault="00D567BA" w:rsidP="00262353">
            <w:pPr>
              <w:rPr>
                <w:rFonts w:ascii="Times New Roman" w:hAnsi="Times New Roman" w:cs="Times New Roman"/>
                <w:i/>
              </w:rPr>
            </w:pPr>
            <w:r w:rsidRPr="003605AB">
              <w:rPr>
                <w:rFonts w:ascii="Times New Roman" w:hAnsi="Times New Roman" w:cs="Times New Roman"/>
                <w:i/>
              </w:rPr>
              <w:t>Всего  (уч-ся и взрослые)</w:t>
            </w:r>
          </w:p>
        </w:tc>
      </w:tr>
      <w:tr w:rsidR="00D567BA" w:rsidRPr="002115D2" w14:paraId="2823C015" w14:textId="77777777" w:rsidTr="00E46248">
        <w:tc>
          <w:tcPr>
            <w:tcW w:w="70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C40CA2" w14:textId="77777777" w:rsidR="00D567BA" w:rsidRPr="002115D2" w:rsidRDefault="00D567BA" w:rsidP="00262353">
            <w:pPr>
              <w:spacing w:after="0"/>
              <w:rPr>
                <w:rFonts w:ascii="Times New Roman" w:hAnsi="Times New Roman" w:cs="Times New Roman"/>
                <w:i/>
              </w:rPr>
            </w:pPr>
            <w:r w:rsidRPr="002115D2">
              <w:rPr>
                <w:rFonts w:ascii="Times New Roman" w:hAnsi="Times New Roman" w:cs="Times New Roman"/>
                <w:i/>
              </w:rPr>
              <w:t>Диагностическое</w:t>
            </w:r>
            <w:r>
              <w:rPr>
                <w:rFonts w:ascii="Times New Roman" w:hAnsi="Times New Roman" w:cs="Times New Roman"/>
                <w:i/>
              </w:rPr>
              <w:t xml:space="preserve"> мониторинговое обследование</w:t>
            </w:r>
          </w:p>
          <w:p w14:paraId="282563D1" w14:textId="77777777" w:rsidR="00D567BA" w:rsidRPr="002115D2" w:rsidRDefault="00D567BA" w:rsidP="00262353">
            <w:pPr>
              <w:spacing w:after="0"/>
              <w:rPr>
                <w:rFonts w:ascii="Times New Roman" w:hAnsi="Times New Roman" w:cs="Times New Roman"/>
              </w:rPr>
            </w:pPr>
            <w:r w:rsidRPr="002115D2">
              <w:rPr>
                <w:rFonts w:ascii="Times New Roman" w:hAnsi="Times New Roman" w:cs="Times New Roman"/>
              </w:rPr>
              <w:t xml:space="preserve"> </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730EE9" w14:textId="77777777" w:rsidR="00D567BA" w:rsidRPr="00A0440A" w:rsidRDefault="00A0440A" w:rsidP="00262353">
            <w:pPr>
              <w:spacing w:after="0"/>
              <w:rPr>
                <w:rFonts w:ascii="Times New Roman" w:hAnsi="Times New Roman" w:cs="Times New Roman"/>
                <w:b/>
              </w:rPr>
            </w:pPr>
            <w:r w:rsidRPr="00A0440A">
              <w:rPr>
                <w:rFonts w:ascii="Times New Roman" w:hAnsi="Times New Roman" w:cs="Times New Roman"/>
                <w:b/>
                <w:lang w:val="en-US"/>
              </w:rPr>
              <w:t>12</w:t>
            </w:r>
            <w:r w:rsidRPr="00A0440A">
              <w:rPr>
                <w:rFonts w:ascii="Times New Roman" w:hAnsi="Times New Roman" w:cs="Times New Roman"/>
                <w:b/>
              </w:rPr>
              <w:t>6</w:t>
            </w:r>
          </w:p>
          <w:p w14:paraId="020FCD27" w14:textId="77777777" w:rsidR="00D567BA" w:rsidRPr="00A0440A" w:rsidRDefault="00D567BA" w:rsidP="00262353">
            <w:pPr>
              <w:spacing w:after="0"/>
              <w:rPr>
                <w:rFonts w:ascii="Times New Roman" w:hAnsi="Times New Roman" w:cs="Times New Roman"/>
              </w:rPr>
            </w:pPr>
          </w:p>
          <w:p w14:paraId="333DEFBD" w14:textId="77777777" w:rsidR="00D567BA" w:rsidRPr="00A0440A" w:rsidRDefault="00D567BA" w:rsidP="00262353">
            <w:pPr>
              <w:spacing w:after="0"/>
              <w:rPr>
                <w:rFonts w:ascii="Times New Roman" w:hAnsi="Times New Roman" w:cs="Times New Roman"/>
              </w:rPr>
            </w:pP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2303B2" w14:textId="77777777" w:rsidR="00D567BA" w:rsidRPr="00813448" w:rsidRDefault="00A95DBF" w:rsidP="00262353">
            <w:pPr>
              <w:spacing w:after="0"/>
              <w:rPr>
                <w:rFonts w:ascii="Times New Roman" w:hAnsi="Times New Roman" w:cs="Times New Roman"/>
                <w:b/>
              </w:rPr>
            </w:pPr>
            <w:r>
              <w:rPr>
                <w:rFonts w:ascii="Times New Roman" w:hAnsi="Times New Roman" w:cs="Times New Roman"/>
                <w:b/>
              </w:rPr>
              <w:t>122</w:t>
            </w:r>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51B2EE" w14:textId="77777777" w:rsidR="00D567BA" w:rsidRPr="00813448" w:rsidRDefault="00A95DBF" w:rsidP="00262353">
            <w:pPr>
              <w:spacing w:after="0"/>
              <w:rPr>
                <w:rFonts w:ascii="Times New Roman" w:hAnsi="Times New Roman" w:cs="Times New Roman"/>
                <w:b/>
              </w:rPr>
            </w:pPr>
            <w:r>
              <w:rPr>
                <w:rFonts w:ascii="Times New Roman" w:hAnsi="Times New Roman" w:cs="Times New Roman"/>
                <w:b/>
              </w:rPr>
              <w:t>76</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4A4A8C" w14:textId="77777777" w:rsidR="00D567BA" w:rsidRPr="00813448" w:rsidRDefault="00813448" w:rsidP="00262353">
            <w:pPr>
              <w:spacing w:after="0"/>
              <w:rPr>
                <w:rFonts w:ascii="Times New Roman" w:hAnsi="Times New Roman" w:cs="Times New Roman"/>
                <w:b/>
              </w:rPr>
            </w:pPr>
            <w:r w:rsidRPr="00813448">
              <w:rPr>
                <w:rFonts w:ascii="Times New Roman" w:hAnsi="Times New Roman" w:cs="Times New Roman"/>
                <w:b/>
              </w:rPr>
              <w:t>129</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1AC0E3" w14:textId="77777777" w:rsidR="00D567BA" w:rsidRPr="00813448" w:rsidRDefault="00813448" w:rsidP="00262353">
            <w:pPr>
              <w:spacing w:after="0"/>
              <w:rPr>
                <w:rFonts w:ascii="Times New Roman" w:hAnsi="Times New Roman" w:cs="Times New Roman"/>
                <w:b/>
              </w:rPr>
            </w:pPr>
            <w:r w:rsidRPr="00813448">
              <w:rPr>
                <w:rFonts w:ascii="Times New Roman" w:hAnsi="Times New Roman" w:cs="Times New Roman"/>
                <w:b/>
              </w:rPr>
              <w:t>73</w:t>
            </w:r>
          </w:p>
        </w:tc>
        <w:tc>
          <w:tcPr>
            <w:tcW w:w="31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66B11C" w14:textId="77777777" w:rsidR="00D567BA" w:rsidRPr="00813448" w:rsidRDefault="00813448" w:rsidP="00262353">
            <w:pPr>
              <w:spacing w:after="0"/>
              <w:rPr>
                <w:rFonts w:ascii="Times New Roman" w:hAnsi="Times New Roman" w:cs="Times New Roman"/>
                <w:b/>
              </w:rPr>
            </w:pPr>
            <w:r w:rsidRPr="00813448">
              <w:rPr>
                <w:rFonts w:ascii="Times New Roman" w:hAnsi="Times New Roman" w:cs="Times New Roman"/>
                <w:b/>
              </w:rPr>
              <w:t>94</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A5678C" w14:textId="77777777" w:rsidR="00D567BA" w:rsidRPr="00813448" w:rsidRDefault="00813448" w:rsidP="00262353">
            <w:pPr>
              <w:spacing w:after="0"/>
              <w:rPr>
                <w:rFonts w:ascii="Times New Roman" w:hAnsi="Times New Roman" w:cs="Times New Roman"/>
                <w:b/>
              </w:rPr>
            </w:pPr>
            <w:r w:rsidRPr="00813448">
              <w:rPr>
                <w:rFonts w:ascii="Times New Roman" w:hAnsi="Times New Roman" w:cs="Times New Roman"/>
                <w:b/>
              </w:rPr>
              <w:t>79</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8240BF" w14:textId="77777777" w:rsidR="00D567BA" w:rsidRPr="00813448" w:rsidRDefault="00813448" w:rsidP="00262353">
            <w:pPr>
              <w:spacing w:after="0"/>
              <w:rPr>
                <w:rFonts w:ascii="Times New Roman" w:hAnsi="Times New Roman" w:cs="Times New Roman"/>
                <w:b/>
              </w:rPr>
            </w:pPr>
            <w:r w:rsidRPr="00813448">
              <w:rPr>
                <w:rFonts w:ascii="Times New Roman" w:hAnsi="Times New Roman" w:cs="Times New Roman"/>
                <w:b/>
              </w:rPr>
              <w:t>42</w:t>
            </w:r>
          </w:p>
        </w:tc>
        <w:tc>
          <w:tcPr>
            <w:tcW w:w="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FAC5E4" w14:textId="77777777" w:rsidR="00D567BA" w:rsidRPr="00A95DBF" w:rsidRDefault="00A95DBF" w:rsidP="00262353">
            <w:pPr>
              <w:spacing w:after="0"/>
              <w:rPr>
                <w:rFonts w:ascii="Times New Roman" w:hAnsi="Times New Roman" w:cs="Times New Roman"/>
                <w:b/>
              </w:rPr>
            </w:pPr>
            <w:r w:rsidRPr="00A95DBF">
              <w:rPr>
                <w:rFonts w:ascii="Times New Roman" w:hAnsi="Times New Roman" w:cs="Times New Roman"/>
                <w:b/>
              </w:rPr>
              <w:t>741</w:t>
            </w:r>
          </w:p>
        </w:tc>
        <w:tc>
          <w:tcPr>
            <w:tcW w:w="3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8681E3" w14:textId="77777777" w:rsidR="00D567BA" w:rsidRPr="00A0440A" w:rsidRDefault="00D567BA" w:rsidP="00262353">
            <w:pPr>
              <w:spacing w:after="0"/>
              <w:rPr>
                <w:rFonts w:ascii="Times New Roman" w:hAnsi="Times New Roman" w:cs="Times New Roman"/>
              </w:rPr>
            </w:pPr>
          </w:p>
          <w:p w14:paraId="7631B4EF" w14:textId="77777777" w:rsidR="00C7516B" w:rsidRPr="00A0440A" w:rsidRDefault="00C7516B" w:rsidP="00262353">
            <w:pPr>
              <w:spacing w:after="0"/>
              <w:rPr>
                <w:rFonts w:ascii="Times New Roman" w:hAnsi="Times New Roman" w:cs="Times New Roman"/>
              </w:rPr>
            </w:pPr>
            <w:r w:rsidRPr="00A0440A">
              <w:rPr>
                <w:rFonts w:ascii="Times New Roman" w:hAnsi="Times New Roman" w:cs="Times New Roman"/>
              </w:rPr>
              <w:t>--</w:t>
            </w:r>
          </w:p>
        </w:tc>
        <w:tc>
          <w:tcPr>
            <w:tcW w:w="23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F71C00" w14:textId="77777777" w:rsidR="00D567BA" w:rsidRPr="00A0440A" w:rsidRDefault="00D567BA" w:rsidP="00262353">
            <w:pPr>
              <w:spacing w:after="0"/>
              <w:rPr>
                <w:rFonts w:ascii="Times New Roman" w:hAnsi="Times New Roman" w:cs="Times New Roman"/>
              </w:rPr>
            </w:pPr>
          </w:p>
          <w:p w14:paraId="01FA0A7D" w14:textId="77777777" w:rsidR="00C7516B" w:rsidRPr="00A0440A" w:rsidRDefault="00C7516B" w:rsidP="00262353">
            <w:pPr>
              <w:spacing w:after="0"/>
              <w:rPr>
                <w:rFonts w:ascii="Times New Roman" w:hAnsi="Times New Roman" w:cs="Times New Roman"/>
              </w:rPr>
            </w:pPr>
            <w:r w:rsidRPr="00A0440A">
              <w:rPr>
                <w:rFonts w:ascii="Times New Roman" w:hAnsi="Times New Roman" w:cs="Times New Roman"/>
              </w:rPr>
              <w:t>--</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7112D5" w14:textId="77777777" w:rsidR="00C7516B" w:rsidRPr="00A0440A" w:rsidRDefault="00C7516B" w:rsidP="00262353">
            <w:pPr>
              <w:spacing w:after="0"/>
              <w:rPr>
                <w:rFonts w:ascii="Times New Roman" w:hAnsi="Times New Roman" w:cs="Times New Roman"/>
              </w:rPr>
            </w:pPr>
          </w:p>
          <w:p w14:paraId="3CEC62C7" w14:textId="77777777" w:rsidR="00D567BA" w:rsidRPr="00A0440A" w:rsidRDefault="006809D3" w:rsidP="00262353">
            <w:pPr>
              <w:spacing w:after="0"/>
              <w:rPr>
                <w:rFonts w:ascii="Times New Roman" w:hAnsi="Times New Roman" w:cs="Times New Roman"/>
              </w:rPr>
            </w:pPr>
            <w:r w:rsidRPr="00A0440A">
              <w:rPr>
                <w:rFonts w:ascii="Times New Roman" w:hAnsi="Times New Roman" w:cs="Times New Roman"/>
              </w:rPr>
              <w:t>--</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963E57" w14:textId="77777777" w:rsidR="00C7516B" w:rsidRPr="00A0440A" w:rsidRDefault="00C7516B" w:rsidP="00262353">
            <w:pPr>
              <w:spacing w:after="0"/>
              <w:rPr>
                <w:rFonts w:ascii="Times New Roman" w:hAnsi="Times New Roman" w:cs="Times New Roman"/>
              </w:rPr>
            </w:pPr>
          </w:p>
          <w:p w14:paraId="45E26579" w14:textId="77777777" w:rsidR="00D567BA" w:rsidRPr="00A0440A" w:rsidRDefault="006809D3" w:rsidP="00262353">
            <w:pPr>
              <w:spacing w:after="0"/>
              <w:rPr>
                <w:rFonts w:ascii="Times New Roman" w:hAnsi="Times New Roman" w:cs="Times New Roman"/>
              </w:rPr>
            </w:pPr>
            <w:r w:rsidRPr="00A0440A">
              <w:rPr>
                <w:rFonts w:ascii="Times New Roman" w:hAnsi="Times New Roman" w:cs="Times New Roman"/>
              </w:rPr>
              <w:t>--</w:t>
            </w:r>
          </w:p>
        </w:tc>
        <w:tc>
          <w:tcPr>
            <w:tcW w:w="3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5BB2F1" w14:textId="77777777" w:rsidR="00D567BA" w:rsidRPr="00A0440A" w:rsidRDefault="00D567BA" w:rsidP="00262353">
            <w:pPr>
              <w:spacing w:after="0"/>
              <w:rPr>
                <w:rFonts w:ascii="Times New Roman" w:hAnsi="Times New Roman" w:cs="Times New Roman"/>
              </w:rPr>
            </w:pPr>
          </w:p>
          <w:p w14:paraId="6DEC952D" w14:textId="77777777" w:rsidR="00A0440A" w:rsidRPr="00A0440A" w:rsidRDefault="00A0440A" w:rsidP="00262353">
            <w:pPr>
              <w:spacing w:after="0"/>
              <w:rPr>
                <w:rFonts w:ascii="Times New Roman" w:hAnsi="Times New Roman" w:cs="Times New Roman"/>
              </w:rPr>
            </w:pPr>
            <w:r w:rsidRPr="00A0440A">
              <w:rPr>
                <w:rFonts w:ascii="Times New Roman" w:hAnsi="Times New Roman" w:cs="Times New Roman"/>
              </w:rPr>
              <w:t>--</w:t>
            </w:r>
          </w:p>
        </w:tc>
      </w:tr>
      <w:tr w:rsidR="00D567BA" w:rsidRPr="002115D2" w14:paraId="5010EF24" w14:textId="77777777" w:rsidTr="00E46248">
        <w:trPr>
          <w:trHeight w:val="489"/>
        </w:trPr>
        <w:tc>
          <w:tcPr>
            <w:tcW w:w="70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E8CAC48" w14:textId="77777777" w:rsidR="00D567BA" w:rsidRPr="002115D2" w:rsidRDefault="00D567BA" w:rsidP="00262353">
            <w:pPr>
              <w:spacing w:after="0"/>
              <w:rPr>
                <w:rFonts w:ascii="Times New Roman" w:hAnsi="Times New Roman" w:cs="Times New Roman"/>
                <w:i/>
              </w:rPr>
            </w:pPr>
            <w:r w:rsidRPr="002115D2">
              <w:rPr>
                <w:rFonts w:ascii="Times New Roman" w:hAnsi="Times New Roman" w:cs="Times New Roman"/>
                <w:i/>
              </w:rPr>
              <w:t>Психопрофилактическое</w:t>
            </w:r>
          </w:p>
          <w:p w14:paraId="75BA515F" w14:textId="77777777" w:rsidR="00D567BA" w:rsidRPr="00E46248" w:rsidRDefault="00D567BA" w:rsidP="00262353">
            <w:pPr>
              <w:spacing w:after="0"/>
              <w:rPr>
                <w:rFonts w:ascii="Times New Roman" w:hAnsi="Times New Roman" w:cs="Times New Roman"/>
                <w:sz w:val="20"/>
                <w:szCs w:val="20"/>
              </w:rPr>
            </w:pPr>
            <w:r w:rsidRPr="00E46248">
              <w:rPr>
                <w:rFonts w:ascii="Times New Roman" w:hAnsi="Times New Roman" w:cs="Times New Roman"/>
                <w:sz w:val="20"/>
                <w:szCs w:val="20"/>
              </w:rPr>
              <w:t>(кол-во мероприятий)</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D0963D" w14:textId="77777777" w:rsidR="00D567BA" w:rsidRPr="00A0440A" w:rsidRDefault="006828FE" w:rsidP="00262353">
            <w:pPr>
              <w:spacing w:after="0"/>
              <w:rPr>
                <w:rFonts w:ascii="Times New Roman" w:hAnsi="Times New Roman" w:cs="Times New Roman"/>
              </w:rPr>
            </w:pPr>
            <w:r w:rsidRPr="00A0440A">
              <w:rPr>
                <w:rFonts w:ascii="Times New Roman" w:hAnsi="Times New Roman" w:cs="Times New Roman"/>
              </w:rPr>
              <w:t>--</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2044DA" w14:textId="77777777" w:rsidR="00D567BA" w:rsidRPr="00813448" w:rsidRDefault="006809D3" w:rsidP="00262353">
            <w:pPr>
              <w:spacing w:after="0"/>
              <w:rPr>
                <w:rFonts w:ascii="Times New Roman" w:hAnsi="Times New Roman" w:cs="Times New Roman"/>
                <w:b/>
              </w:rPr>
            </w:pPr>
            <w:r w:rsidRPr="00813448">
              <w:rPr>
                <w:rFonts w:ascii="Times New Roman" w:hAnsi="Times New Roman" w:cs="Times New Roman"/>
                <w:b/>
              </w:rPr>
              <w:t>1</w:t>
            </w:r>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FE3CDB" w14:textId="77777777" w:rsidR="00D567BA" w:rsidRPr="00813448" w:rsidRDefault="006809D3" w:rsidP="00262353">
            <w:pPr>
              <w:spacing w:after="0"/>
              <w:rPr>
                <w:rFonts w:ascii="Times New Roman" w:hAnsi="Times New Roman" w:cs="Times New Roman"/>
                <w:b/>
              </w:rPr>
            </w:pPr>
            <w:r w:rsidRPr="00813448">
              <w:rPr>
                <w:rFonts w:ascii="Times New Roman" w:hAnsi="Times New Roman" w:cs="Times New Roman"/>
                <w:b/>
              </w:rPr>
              <w:t>1</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717959" w14:textId="77777777" w:rsidR="00D567BA" w:rsidRPr="00813448" w:rsidRDefault="00737707" w:rsidP="00262353">
            <w:pPr>
              <w:spacing w:after="0"/>
              <w:rPr>
                <w:rFonts w:ascii="Times New Roman" w:hAnsi="Times New Roman" w:cs="Times New Roman"/>
                <w:b/>
              </w:rPr>
            </w:pPr>
            <w:r w:rsidRPr="00813448">
              <w:rPr>
                <w:rFonts w:ascii="Times New Roman" w:hAnsi="Times New Roman" w:cs="Times New Roman"/>
                <w:b/>
              </w:rPr>
              <w:t>1</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49125C" w14:textId="77777777" w:rsidR="00D567BA" w:rsidRPr="00813448" w:rsidRDefault="006809D3" w:rsidP="00262353">
            <w:pPr>
              <w:spacing w:after="0"/>
              <w:rPr>
                <w:rFonts w:ascii="Times New Roman" w:hAnsi="Times New Roman" w:cs="Times New Roman"/>
                <w:b/>
              </w:rPr>
            </w:pPr>
            <w:r w:rsidRPr="00813448">
              <w:rPr>
                <w:rFonts w:ascii="Times New Roman" w:hAnsi="Times New Roman" w:cs="Times New Roman"/>
                <w:b/>
              </w:rPr>
              <w:t>1</w:t>
            </w:r>
          </w:p>
        </w:tc>
        <w:tc>
          <w:tcPr>
            <w:tcW w:w="31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525B1E" w14:textId="77777777" w:rsidR="00D567BA" w:rsidRPr="00813448" w:rsidRDefault="006809D3" w:rsidP="00262353">
            <w:pPr>
              <w:spacing w:after="0"/>
              <w:rPr>
                <w:rFonts w:ascii="Times New Roman" w:hAnsi="Times New Roman" w:cs="Times New Roman"/>
                <w:b/>
              </w:rPr>
            </w:pPr>
            <w:r w:rsidRPr="00813448">
              <w:rPr>
                <w:rFonts w:ascii="Times New Roman" w:hAnsi="Times New Roman" w:cs="Times New Roman"/>
                <w:b/>
              </w:rPr>
              <w:t>1</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7E65F1" w14:textId="77777777" w:rsidR="00D567BA" w:rsidRPr="00813448" w:rsidRDefault="006809D3" w:rsidP="00262353">
            <w:pPr>
              <w:spacing w:after="0"/>
              <w:rPr>
                <w:rFonts w:ascii="Times New Roman" w:hAnsi="Times New Roman" w:cs="Times New Roman"/>
                <w:b/>
              </w:rPr>
            </w:pPr>
            <w:r w:rsidRPr="00813448">
              <w:rPr>
                <w:rFonts w:ascii="Times New Roman" w:hAnsi="Times New Roman" w:cs="Times New Roman"/>
                <w:b/>
              </w:rPr>
              <w:t>1</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19926F" w14:textId="77777777" w:rsidR="00D567BA" w:rsidRPr="00813448" w:rsidRDefault="00737707" w:rsidP="00262353">
            <w:pPr>
              <w:spacing w:after="0"/>
              <w:rPr>
                <w:rFonts w:ascii="Times New Roman" w:hAnsi="Times New Roman" w:cs="Times New Roman"/>
                <w:b/>
              </w:rPr>
            </w:pPr>
            <w:r w:rsidRPr="00813448">
              <w:rPr>
                <w:rFonts w:ascii="Times New Roman" w:hAnsi="Times New Roman" w:cs="Times New Roman"/>
                <w:b/>
              </w:rPr>
              <w:t>1</w:t>
            </w:r>
          </w:p>
        </w:tc>
        <w:tc>
          <w:tcPr>
            <w:tcW w:w="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139BE5" w14:textId="77777777" w:rsidR="00D567BA" w:rsidRPr="00813448" w:rsidRDefault="00813448" w:rsidP="00262353">
            <w:pPr>
              <w:spacing w:after="0"/>
              <w:rPr>
                <w:rFonts w:ascii="Times New Roman" w:hAnsi="Times New Roman" w:cs="Times New Roman"/>
                <w:b/>
              </w:rPr>
            </w:pPr>
            <w:r w:rsidRPr="00813448">
              <w:rPr>
                <w:rFonts w:ascii="Times New Roman" w:hAnsi="Times New Roman" w:cs="Times New Roman"/>
                <w:b/>
              </w:rPr>
              <w:t>47</w:t>
            </w:r>
          </w:p>
        </w:tc>
        <w:tc>
          <w:tcPr>
            <w:tcW w:w="3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50656C" w14:textId="77777777" w:rsidR="00D567BA" w:rsidRPr="00813448" w:rsidRDefault="00813448" w:rsidP="00262353">
            <w:pPr>
              <w:spacing w:after="0"/>
              <w:rPr>
                <w:rFonts w:ascii="Times New Roman" w:hAnsi="Times New Roman" w:cs="Times New Roman"/>
                <w:b/>
              </w:rPr>
            </w:pPr>
            <w:r w:rsidRPr="00813448">
              <w:rPr>
                <w:rFonts w:ascii="Times New Roman" w:hAnsi="Times New Roman" w:cs="Times New Roman"/>
                <w:b/>
              </w:rPr>
              <w:t>12</w:t>
            </w:r>
          </w:p>
        </w:tc>
        <w:tc>
          <w:tcPr>
            <w:tcW w:w="23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4FDA25" w14:textId="77777777" w:rsidR="00D567BA" w:rsidRPr="00813448" w:rsidRDefault="00813448" w:rsidP="00262353">
            <w:pPr>
              <w:spacing w:after="0"/>
              <w:rPr>
                <w:rFonts w:ascii="Times New Roman" w:hAnsi="Times New Roman" w:cs="Times New Roman"/>
                <w:b/>
              </w:rPr>
            </w:pPr>
            <w:r w:rsidRPr="00813448">
              <w:rPr>
                <w:rFonts w:ascii="Times New Roman" w:hAnsi="Times New Roman" w:cs="Times New Roman"/>
                <w:b/>
              </w:rPr>
              <w:t>24</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70853A" w14:textId="77777777" w:rsidR="00D567BA" w:rsidRPr="00A0440A" w:rsidRDefault="006809D3" w:rsidP="00262353">
            <w:pPr>
              <w:spacing w:after="0"/>
              <w:rPr>
                <w:rFonts w:ascii="Times New Roman" w:hAnsi="Times New Roman" w:cs="Times New Roman"/>
              </w:rPr>
            </w:pPr>
            <w:r w:rsidRPr="00A0440A">
              <w:rPr>
                <w:rFonts w:ascii="Times New Roman" w:hAnsi="Times New Roman" w:cs="Times New Roman"/>
              </w:rPr>
              <w:t>--</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3B3B5FF" w14:textId="77777777" w:rsidR="00D567BA" w:rsidRPr="00A0440A" w:rsidRDefault="006809D3" w:rsidP="00262353">
            <w:pPr>
              <w:spacing w:after="0"/>
              <w:rPr>
                <w:rFonts w:ascii="Times New Roman" w:hAnsi="Times New Roman" w:cs="Times New Roman"/>
              </w:rPr>
            </w:pPr>
            <w:r w:rsidRPr="00A0440A">
              <w:rPr>
                <w:rFonts w:ascii="Times New Roman" w:hAnsi="Times New Roman" w:cs="Times New Roman"/>
              </w:rPr>
              <w:t>--</w:t>
            </w:r>
          </w:p>
        </w:tc>
        <w:tc>
          <w:tcPr>
            <w:tcW w:w="3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59CCC1" w14:textId="77777777" w:rsidR="00D567BA" w:rsidRPr="00813448" w:rsidRDefault="00813448" w:rsidP="00262353">
            <w:pPr>
              <w:spacing w:after="0"/>
              <w:rPr>
                <w:rFonts w:ascii="Times New Roman" w:hAnsi="Times New Roman" w:cs="Times New Roman"/>
                <w:b/>
              </w:rPr>
            </w:pPr>
            <w:r w:rsidRPr="00813448">
              <w:rPr>
                <w:rFonts w:ascii="Times New Roman" w:hAnsi="Times New Roman" w:cs="Times New Roman"/>
                <w:b/>
              </w:rPr>
              <w:t>83</w:t>
            </w:r>
          </w:p>
        </w:tc>
      </w:tr>
      <w:tr w:rsidR="00D567BA" w:rsidRPr="002115D2" w14:paraId="2371FB05" w14:textId="77777777" w:rsidTr="00E46248">
        <w:tc>
          <w:tcPr>
            <w:tcW w:w="70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4B3088D" w14:textId="77777777" w:rsidR="00D567BA" w:rsidRPr="002115D2" w:rsidRDefault="00D567BA" w:rsidP="00262353">
            <w:pPr>
              <w:spacing w:after="0"/>
              <w:rPr>
                <w:rFonts w:ascii="Times New Roman" w:hAnsi="Times New Roman" w:cs="Times New Roman"/>
                <w:i/>
              </w:rPr>
            </w:pPr>
            <w:r w:rsidRPr="002115D2">
              <w:rPr>
                <w:rFonts w:ascii="Times New Roman" w:hAnsi="Times New Roman" w:cs="Times New Roman"/>
                <w:i/>
              </w:rPr>
              <w:t>Консультирование</w:t>
            </w:r>
          </w:p>
          <w:p w14:paraId="535BE635" w14:textId="77777777" w:rsidR="00D567BA" w:rsidRPr="002115D2" w:rsidRDefault="00D567BA" w:rsidP="00262353">
            <w:pPr>
              <w:spacing w:after="0"/>
              <w:rPr>
                <w:rFonts w:ascii="Times New Roman" w:hAnsi="Times New Roman" w:cs="Times New Roman"/>
              </w:rPr>
            </w:pPr>
            <w:r w:rsidRPr="002115D2">
              <w:rPr>
                <w:rFonts w:ascii="Times New Roman" w:hAnsi="Times New Roman" w:cs="Times New Roman"/>
              </w:rPr>
              <w:t xml:space="preserve">- Индивидуальное </w:t>
            </w:r>
          </w:p>
          <w:p w14:paraId="079B690E" w14:textId="77777777" w:rsidR="00D567BA" w:rsidRPr="002115D2" w:rsidRDefault="00D567BA" w:rsidP="00262353">
            <w:pPr>
              <w:spacing w:after="0"/>
              <w:rPr>
                <w:rFonts w:ascii="Times New Roman" w:hAnsi="Times New Roman" w:cs="Times New Roman"/>
              </w:rPr>
            </w:pP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1A03D7" w14:textId="77777777" w:rsidR="00D567BA" w:rsidRPr="00A0440A" w:rsidRDefault="00D567BA" w:rsidP="00262353">
            <w:pPr>
              <w:spacing w:after="0"/>
              <w:rPr>
                <w:rFonts w:ascii="Times New Roman" w:hAnsi="Times New Roman" w:cs="Times New Roman"/>
              </w:rPr>
            </w:pPr>
          </w:p>
          <w:p w14:paraId="3112536E" w14:textId="77777777" w:rsidR="00D567BA" w:rsidRPr="00A0440A" w:rsidRDefault="00A0440A" w:rsidP="00262353">
            <w:pPr>
              <w:spacing w:after="0"/>
              <w:rPr>
                <w:rFonts w:ascii="Times New Roman" w:hAnsi="Times New Roman" w:cs="Times New Roman"/>
                <w:b/>
              </w:rPr>
            </w:pPr>
            <w:r w:rsidRPr="00A0440A">
              <w:rPr>
                <w:rFonts w:ascii="Times New Roman" w:hAnsi="Times New Roman" w:cs="Times New Roman"/>
                <w:b/>
              </w:rPr>
              <w:t>73</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177469" w14:textId="77777777" w:rsidR="00D567BA" w:rsidRPr="002424CB" w:rsidRDefault="00D567BA" w:rsidP="00262353">
            <w:pPr>
              <w:spacing w:after="0"/>
              <w:rPr>
                <w:rFonts w:ascii="Times New Roman" w:hAnsi="Times New Roman" w:cs="Times New Roman"/>
                <w:b/>
              </w:rPr>
            </w:pPr>
          </w:p>
          <w:p w14:paraId="49D9A4A1" w14:textId="77777777" w:rsidR="00D567BA" w:rsidRPr="002424CB" w:rsidRDefault="00A95DBF" w:rsidP="00262353">
            <w:pPr>
              <w:spacing w:after="0"/>
              <w:rPr>
                <w:rFonts w:ascii="Times New Roman" w:hAnsi="Times New Roman" w:cs="Times New Roman"/>
                <w:b/>
              </w:rPr>
            </w:pPr>
            <w:r>
              <w:rPr>
                <w:rFonts w:ascii="Times New Roman" w:hAnsi="Times New Roman" w:cs="Times New Roman"/>
                <w:b/>
              </w:rPr>
              <w:t>22</w:t>
            </w:r>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8D8F14" w14:textId="77777777" w:rsidR="00D567BA" w:rsidRPr="002424CB" w:rsidRDefault="00D567BA" w:rsidP="00262353">
            <w:pPr>
              <w:spacing w:after="0"/>
              <w:rPr>
                <w:rFonts w:ascii="Times New Roman" w:hAnsi="Times New Roman" w:cs="Times New Roman"/>
                <w:b/>
              </w:rPr>
            </w:pPr>
          </w:p>
          <w:p w14:paraId="7AB6BCE4" w14:textId="77777777" w:rsidR="00D567BA" w:rsidRPr="002424CB" w:rsidRDefault="00A95DBF" w:rsidP="00262353">
            <w:pPr>
              <w:spacing w:after="0"/>
              <w:rPr>
                <w:rFonts w:ascii="Times New Roman" w:hAnsi="Times New Roman" w:cs="Times New Roman"/>
                <w:b/>
              </w:rPr>
            </w:pPr>
            <w:r>
              <w:rPr>
                <w:rFonts w:ascii="Times New Roman" w:hAnsi="Times New Roman" w:cs="Times New Roman"/>
                <w:b/>
              </w:rPr>
              <w:t>10</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7973BC" w14:textId="77777777" w:rsidR="006828FE" w:rsidRPr="002424CB" w:rsidRDefault="006828FE" w:rsidP="00262353">
            <w:pPr>
              <w:spacing w:after="0"/>
              <w:rPr>
                <w:rFonts w:ascii="Times New Roman" w:hAnsi="Times New Roman" w:cs="Times New Roman"/>
                <w:b/>
                <w:lang w:val="en-US"/>
              </w:rPr>
            </w:pPr>
          </w:p>
          <w:p w14:paraId="0159C559" w14:textId="77777777" w:rsidR="008558E9" w:rsidRPr="002424CB" w:rsidRDefault="00A95DBF" w:rsidP="00262353">
            <w:pPr>
              <w:spacing w:after="0"/>
              <w:rPr>
                <w:rFonts w:ascii="Times New Roman" w:hAnsi="Times New Roman" w:cs="Times New Roman"/>
                <w:b/>
              </w:rPr>
            </w:pPr>
            <w:r>
              <w:rPr>
                <w:rFonts w:ascii="Times New Roman" w:hAnsi="Times New Roman" w:cs="Times New Roman"/>
                <w:b/>
              </w:rPr>
              <w:t>21</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F496D6" w14:textId="77777777" w:rsidR="00C7516B" w:rsidRPr="002424CB" w:rsidRDefault="00C7516B" w:rsidP="00262353">
            <w:pPr>
              <w:spacing w:after="0"/>
              <w:rPr>
                <w:rFonts w:ascii="Times New Roman" w:hAnsi="Times New Roman" w:cs="Times New Roman"/>
                <w:b/>
              </w:rPr>
            </w:pPr>
          </w:p>
          <w:p w14:paraId="214B6FBB" w14:textId="77777777" w:rsidR="000D7726" w:rsidRPr="002424CB" w:rsidRDefault="00A95DBF" w:rsidP="00262353">
            <w:pPr>
              <w:spacing w:after="0"/>
              <w:rPr>
                <w:rFonts w:ascii="Times New Roman" w:hAnsi="Times New Roman" w:cs="Times New Roman"/>
                <w:b/>
              </w:rPr>
            </w:pPr>
            <w:r>
              <w:rPr>
                <w:rFonts w:ascii="Times New Roman" w:hAnsi="Times New Roman" w:cs="Times New Roman"/>
                <w:b/>
              </w:rPr>
              <w:t>10</w:t>
            </w:r>
          </w:p>
        </w:tc>
        <w:tc>
          <w:tcPr>
            <w:tcW w:w="31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0A0BCF" w14:textId="77777777" w:rsidR="00C7516B" w:rsidRPr="002424CB" w:rsidRDefault="00C7516B" w:rsidP="00262353">
            <w:pPr>
              <w:spacing w:after="0"/>
              <w:rPr>
                <w:rFonts w:ascii="Times New Roman" w:hAnsi="Times New Roman" w:cs="Times New Roman"/>
                <w:b/>
              </w:rPr>
            </w:pPr>
          </w:p>
          <w:p w14:paraId="2A73EADA" w14:textId="77777777" w:rsidR="000D7726" w:rsidRPr="002424CB" w:rsidRDefault="002424CB" w:rsidP="00262353">
            <w:pPr>
              <w:spacing w:after="0"/>
              <w:rPr>
                <w:rFonts w:ascii="Times New Roman" w:hAnsi="Times New Roman" w:cs="Times New Roman"/>
                <w:b/>
              </w:rPr>
            </w:pPr>
            <w:r w:rsidRPr="002424CB">
              <w:rPr>
                <w:rFonts w:ascii="Times New Roman" w:hAnsi="Times New Roman" w:cs="Times New Roman"/>
                <w:b/>
              </w:rPr>
              <w:t>1</w:t>
            </w:r>
            <w:r w:rsidR="00A95DBF">
              <w:rPr>
                <w:rFonts w:ascii="Times New Roman" w:hAnsi="Times New Roman" w:cs="Times New Roman"/>
                <w:b/>
              </w:rPr>
              <w:t>7</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058131" w14:textId="77777777" w:rsidR="00C7516B" w:rsidRPr="002424CB" w:rsidRDefault="00C7516B" w:rsidP="00262353">
            <w:pPr>
              <w:spacing w:after="0"/>
              <w:rPr>
                <w:rFonts w:ascii="Times New Roman" w:hAnsi="Times New Roman" w:cs="Times New Roman"/>
                <w:b/>
              </w:rPr>
            </w:pPr>
          </w:p>
          <w:p w14:paraId="3A3A0008" w14:textId="77777777" w:rsidR="000D7726" w:rsidRPr="002424CB" w:rsidRDefault="002424CB" w:rsidP="00262353">
            <w:pPr>
              <w:spacing w:after="0"/>
              <w:rPr>
                <w:rFonts w:ascii="Times New Roman" w:hAnsi="Times New Roman" w:cs="Times New Roman"/>
                <w:b/>
              </w:rPr>
            </w:pPr>
            <w:r w:rsidRPr="002424CB">
              <w:rPr>
                <w:rFonts w:ascii="Times New Roman" w:hAnsi="Times New Roman" w:cs="Times New Roman"/>
                <w:b/>
              </w:rPr>
              <w:t>7</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1FF478" w14:textId="77777777" w:rsidR="00C7516B" w:rsidRPr="002424CB" w:rsidRDefault="00C7516B" w:rsidP="00262353">
            <w:pPr>
              <w:spacing w:after="0"/>
              <w:rPr>
                <w:rFonts w:ascii="Times New Roman" w:hAnsi="Times New Roman" w:cs="Times New Roman"/>
                <w:b/>
              </w:rPr>
            </w:pPr>
          </w:p>
          <w:p w14:paraId="0AF276F7" w14:textId="77777777" w:rsidR="000D7726" w:rsidRPr="002424CB" w:rsidRDefault="002424CB" w:rsidP="00262353">
            <w:pPr>
              <w:spacing w:after="0"/>
              <w:rPr>
                <w:rFonts w:ascii="Times New Roman" w:hAnsi="Times New Roman" w:cs="Times New Roman"/>
                <w:b/>
              </w:rPr>
            </w:pPr>
            <w:r w:rsidRPr="002424CB">
              <w:rPr>
                <w:rFonts w:ascii="Times New Roman" w:hAnsi="Times New Roman" w:cs="Times New Roman"/>
                <w:b/>
              </w:rPr>
              <w:t>4</w:t>
            </w:r>
          </w:p>
        </w:tc>
        <w:tc>
          <w:tcPr>
            <w:tcW w:w="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CA8D44" w14:textId="77777777" w:rsidR="006828FE" w:rsidRPr="00A95DBF" w:rsidRDefault="006828FE" w:rsidP="00262353">
            <w:pPr>
              <w:spacing w:after="0"/>
              <w:rPr>
                <w:rFonts w:ascii="Times New Roman" w:hAnsi="Times New Roman" w:cs="Times New Roman"/>
                <w:b/>
              </w:rPr>
            </w:pPr>
          </w:p>
          <w:p w14:paraId="7F9A31A1" w14:textId="77777777" w:rsidR="000D7726" w:rsidRPr="00A95DBF" w:rsidRDefault="00A95DBF" w:rsidP="00262353">
            <w:pPr>
              <w:spacing w:after="0"/>
              <w:rPr>
                <w:rFonts w:ascii="Times New Roman" w:hAnsi="Times New Roman" w:cs="Times New Roman"/>
                <w:b/>
              </w:rPr>
            </w:pPr>
            <w:r w:rsidRPr="00A95DBF">
              <w:rPr>
                <w:rFonts w:ascii="Times New Roman" w:hAnsi="Times New Roman" w:cs="Times New Roman"/>
                <w:b/>
              </w:rPr>
              <w:t>164</w:t>
            </w:r>
          </w:p>
          <w:p w14:paraId="596EFC13" w14:textId="77777777" w:rsidR="00C7516B" w:rsidRPr="00A95DBF" w:rsidRDefault="00C7516B" w:rsidP="00262353">
            <w:pPr>
              <w:spacing w:after="0"/>
              <w:rPr>
                <w:rFonts w:ascii="Times New Roman" w:hAnsi="Times New Roman" w:cs="Times New Roman"/>
                <w:b/>
              </w:rPr>
            </w:pPr>
          </w:p>
        </w:tc>
        <w:tc>
          <w:tcPr>
            <w:tcW w:w="3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C95838" w14:textId="77777777" w:rsidR="002424CB" w:rsidRPr="00A95DBF" w:rsidRDefault="002424CB" w:rsidP="002424CB">
            <w:pPr>
              <w:spacing w:after="0"/>
              <w:rPr>
                <w:rFonts w:ascii="Times New Roman" w:hAnsi="Times New Roman" w:cs="Times New Roman"/>
                <w:b/>
              </w:rPr>
            </w:pPr>
          </w:p>
          <w:p w14:paraId="744A24B9" w14:textId="77777777" w:rsidR="00C7516B" w:rsidRPr="00A95DBF" w:rsidRDefault="002424CB" w:rsidP="002424CB">
            <w:pPr>
              <w:spacing w:after="0"/>
              <w:rPr>
                <w:rFonts w:ascii="Times New Roman" w:hAnsi="Times New Roman" w:cs="Times New Roman"/>
                <w:b/>
              </w:rPr>
            </w:pPr>
            <w:r w:rsidRPr="00A95DBF">
              <w:rPr>
                <w:rFonts w:ascii="Times New Roman" w:hAnsi="Times New Roman" w:cs="Times New Roman"/>
                <w:b/>
              </w:rPr>
              <w:t>1</w:t>
            </w:r>
            <w:r w:rsidR="00A95DBF" w:rsidRPr="00A95DBF">
              <w:rPr>
                <w:rFonts w:ascii="Times New Roman" w:hAnsi="Times New Roman" w:cs="Times New Roman"/>
                <w:b/>
              </w:rPr>
              <w:t>11</w:t>
            </w:r>
          </w:p>
        </w:tc>
        <w:tc>
          <w:tcPr>
            <w:tcW w:w="23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6FB8E1" w14:textId="77777777" w:rsidR="006828FE" w:rsidRPr="00A95DBF" w:rsidRDefault="006828FE" w:rsidP="00262353">
            <w:pPr>
              <w:spacing w:after="0"/>
              <w:rPr>
                <w:rFonts w:ascii="Times New Roman" w:hAnsi="Times New Roman" w:cs="Times New Roman"/>
                <w:b/>
              </w:rPr>
            </w:pPr>
          </w:p>
          <w:p w14:paraId="68146A53" w14:textId="77777777" w:rsidR="00C7516B" w:rsidRPr="00A95DBF" w:rsidRDefault="00A95DBF" w:rsidP="00262353">
            <w:pPr>
              <w:spacing w:after="0"/>
              <w:rPr>
                <w:rFonts w:ascii="Times New Roman" w:hAnsi="Times New Roman" w:cs="Times New Roman"/>
                <w:b/>
              </w:rPr>
            </w:pPr>
            <w:r w:rsidRPr="00A95DBF">
              <w:rPr>
                <w:rFonts w:ascii="Times New Roman" w:hAnsi="Times New Roman" w:cs="Times New Roman"/>
                <w:b/>
              </w:rPr>
              <w:t>36</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3FE324" w14:textId="77777777" w:rsidR="006828FE" w:rsidRPr="00A95DBF" w:rsidRDefault="006828FE" w:rsidP="00262353">
            <w:pPr>
              <w:spacing w:after="0"/>
              <w:rPr>
                <w:rFonts w:ascii="Times New Roman" w:hAnsi="Times New Roman" w:cs="Times New Roman"/>
                <w:b/>
              </w:rPr>
            </w:pPr>
          </w:p>
          <w:p w14:paraId="17F9D8FD" w14:textId="77777777" w:rsidR="00C7516B" w:rsidRPr="00A95DBF" w:rsidRDefault="00C7516B" w:rsidP="00262353">
            <w:pPr>
              <w:spacing w:after="0"/>
              <w:rPr>
                <w:rFonts w:ascii="Times New Roman" w:hAnsi="Times New Roman" w:cs="Times New Roman"/>
                <w:b/>
              </w:rPr>
            </w:pPr>
            <w:r w:rsidRPr="00A95DBF">
              <w:rPr>
                <w:rFonts w:ascii="Times New Roman" w:hAnsi="Times New Roman" w:cs="Times New Roman"/>
                <w:b/>
              </w:rPr>
              <w:t>12</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060D97" w14:textId="77777777" w:rsidR="006828FE" w:rsidRPr="00A95DBF" w:rsidRDefault="006828FE" w:rsidP="00262353">
            <w:pPr>
              <w:spacing w:after="0"/>
              <w:rPr>
                <w:rFonts w:ascii="Times New Roman" w:hAnsi="Times New Roman" w:cs="Times New Roman"/>
                <w:b/>
              </w:rPr>
            </w:pPr>
          </w:p>
          <w:p w14:paraId="6E445616" w14:textId="77777777" w:rsidR="00C7516B" w:rsidRPr="00A95DBF" w:rsidRDefault="00A95DBF" w:rsidP="00262353">
            <w:pPr>
              <w:spacing w:after="0"/>
              <w:rPr>
                <w:rFonts w:ascii="Times New Roman" w:hAnsi="Times New Roman" w:cs="Times New Roman"/>
                <w:b/>
              </w:rPr>
            </w:pPr>
            <w:r w:rsidRPr="00A95DBF">
              <w:rPr>
                <w:rFonts w:ascii="Times New Roman" w:hAnsi="Times New Roman" w:cs="Times New Roman"/>
                <w:b/>
              </w:rPr>
              <w:t>159</w:t>
            </w:r>
          </w:p>
        </w:tc>
        <w:tc>
          <w:tcPr>
            <w:tcW w:w="3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A769FA" w14:textId="77777777" w:rsidR="00D567BA" w:rsidRPr="00A95DBF" w:rsidRDefault="00D567BA" w:rsidP="00262353">
            <w:pPr>
              <w:spacing w:after="0"/>
              <w:rPr>
                <w:rFonts w:ascii="Times New Roman" w:hAnsi="Times New Roman" w:cs="Times New Roman"/>
                <w:b/>
              </w:rPr>
            </w:pPr>
          </w:p>
          <w:p w14:paraId="07996986" w14:textId="77777777" w:rsidR="00C7516B" w:rsidRPr="00A95DBF" w:rsidRDefault="00A95DBF" w:rsidP="00262353">
            <w:pPr>
              <w:spacing w:after="0"/>
              <w:rPr>
                <w:rFonts w:ascii="Times New Roman" w:hAnsi="Times New Roman" w:cs="Times New Roman"/>
                <w:b/>
              </w:rPr>
            </w:pPr>
            <w:r w:rsidRPr="00A95DBF">
              <w:rPr>
                <w:rFonts w:ascii="Times New Roman" w:hAnsi="Times New Roman" w:cs="Times New Roman"/>
                <w:b/>
              </w:rPr>
              <w:t>323</w:t>
            </w:r>
          </w:p>
        </w:tc>
      </w:tr>
      <w:tr w:rsidR="00D567BA" w:rsidRPr="002115D2" w14:paraId="0E1A8EB3" w14:textId="77777777" w:rsidTr="00E46248">
        <w:tc>
          <w:tcPr>
            <w:tcW w:w="70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6B7B147" w14:textId="77777777" w:rsidR="00D567BA" w:rsidRPr="002115D2" w:rsidRDefault="00D567BA" w:rsidP="00262353">
            <w:pPr>
              <w:spacing w:after="0"/>
              <w:rPr>
                <w:rFonts w:ascii="Times New Roman" w:hAnsi="Times New Roman" w:cs="Times New Roman"/>
                <w:i/>
              </w:rPr>
            </w:pPr>
            <w:r w:rsidRPr="002115D2">
              <w:rPr>
                <w:rFonts w:ascii="Times New Roman" w:hAnsi="Times New Roman" w:cs="Times New Roman"/>
                <w:i/>
              </w:rPr>
              <w:t>Просветительское</w:t>
            </w:r>
          </w:p>
          <w:p w14:paraId="3018CF0E" w14:textId="77777777" w:rsidR="00D567BA" w:rsidRPr="002115D2" w:rsidRDefault="00D567BA" w:rsidP="00262353">
            <w:pPr>
              <w:spacing w:after="0"/>
              <w:rPr>
                <w:rFonts w:ascii="Times New Roman" w:hAnsi="Times New Roman" w:cs="Times New Roman"/>
              </w:rPr>
            </w:pPr>
            <w:r w:rsidRPr="002115D2">
              <w:rPr>
                <w:rFonts w:ascii="Times New Roman" w:hAnsi="Times New Roman" w:cs="Times New Roman"/>
              </w:rPr>
              <w:t>(кол-во мероприятий)</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CC12E5" w14:textId="77777777" w:rsidR="00D567BA" w:rsidRPr="002424CB" w:rsidRDefault="003605AB" w:rsidP="00262353">
            <w:pPr>
              <w:spacing w:after="0"/>
              <w:rPr>
                <w:rFonts w:ascii="Times New Roman" w:hAnsi="Times New Roman" w:cs="Times New Roman"/>
                <w:b/>
              </w:rPr>
            </w:pPr>
            <w:r w:rsidRPr="002424CB">
              <w:rPr>
                <w:rFonts w:ascii="Times New Roman" w:hAnsi="Times New Roman" w:cs="Times New Roman"/>
                <w:b/>
              </w:rPr>
              <w:t>1</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FDA79F" w14:textId="77777777" w:rsidR="00D567BA" w:rsidRPr="002424CB" w:rsidRDefault="00A9162A" w:rsidP="00262353">
            <w:pPr>
              <w:spacing w:after="0"/>
              <w:rPr>
                <w:rFonts w:ascii="Times New Roman" w:hAnsi="Times New Roman" w:cs="Times New Roman"/>
                <w:b/>
              </w:rPr>
            </w:pPr>
            <w:r w:rsidRPr="002424CB">
              <w:rPr>
                <w:rFonts w:ascii="Times New Roman" w:hAnsi="Times New Roman" w:cs="Times New Roman"/>
                <w:b/>
              </w:rPr>
              <w:t>2</w:t>
            </w:r>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143CBB" w14:textId="77777777" w:rsidR="00D567BA" w:rsidRPr="002424CB" w:rsidRDefault="00A9162A" w:rsidP="00262353">
            <w:pPr>
              <w:spacing w:after="0"/>
              <w:rPr>
                <w:rFonts w:ascii="Times New Roman" w:hAnsi="Times New Roman" w:cs="Times New Roman"/>
                <w:b/>
              </w:rPr>
            </w:pPr>
            <w:r w:rsidRPr="002424CB">
              <w:rPr>
                <w:rFonts w:ascii="Times New Roman" w:hAnsi="Times New Roman" w:cs="Times New Roman"/>
                <w:b/>
              </w:rPr>
              <w:t>2</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6A8DBA" w14:textId="77777777" w:rsidR="00D567BA" w:rsidRPr="002424CB" w:rsidRDefault="00A9162A" w:rsidP="00262353">
            <w:pPr>
              <w:spacing w:after="0"/>
              <w:rPr>
                <w:rFonts w:ascii="Times New Roman" w:hAnsi="Times New Roman" w:cs="Times New Roman"/>
                <w:b/>
              </w:rPr>
            </w:pPr>
            <w:r w:rsidRPr="002424CB">
              <w:rPr>
                <w:rFonts w:ascii="Times New Roman" w:hAnsi="Times New Roman" w:cs="Times New Roman"/>
                <w:b/>
              </w:rPr>
              <w:t>2</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CBF077" w14:textId="77777777" w:rsidR="00D567BA" w:rsidRPr="002424CB" w:rsidRDefault="003605AB" w:rsidP="00262353">
            <w:pPr>
              <w:spacing w:after="0"/>
              <w:rPr>
                <w:rFonts w:ascii="Times New Roman" w:hAnsi="Times New Roman" w:cs="Times New Roman"/>
                <w:b/>
              </w:rPr>
            </w:pPr>
            <w:r w:rsidRPr="002424CB">
              <w:rPr>
                <w:rFonts w:ascii="Times New Roman" w:hAnsi="Times New Roman" w:cs="Times New Roman"/>
                <w:b/>
              </w:rPr>
              <w:t>2</w:t>
            </w:r>
          </w:p>
        </w:tc>
        <w:tc>
          <w:tcPr>
            <w:tcW w:w="31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D4D22F" w14:textId="77777777" w:rsidR="00D567BA" w:rsidRPr="002424CB" w:rsidRDefault="003605AB" w:rsidP="00262353">
            <w:pPr>
              <w:spacing w:after="0"/>
              <w:rPr>
                <w:rFonts w:ascii="Times New Roman" w:hAnsi="Times New Roman" w:cs="Times New Roman"/>
                <w:b/>
              </w:rPr>
            </w:pPr>
            <w:r w:rsidRPr="002424CB">
              <w:rPr>
                <w:rFonts w:ascii="Times New Roman" w:hAnsi="Times New Roman" w:cs="Times New Roman"/>
                <w:b/>
              </w:rPr>
              <w:t>2</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901D75" w14:textId="77777777" w:rsidR="00D567BA" w:rsidRPr="002424CB" w:rsidRDefault="003605AB" w:rsidP="00262353">
            <w:pPr>
              <w:spacing w:after="0"/>
              <w:rPr>
                <w:rFonts w:ascii="Times New Roman" w:hAnsi="Times New Roman" w:cs="Times New Roman"/>
                <w:b/>
              </w:rPr>
            </w:pPr>
            <w:r w:rsidRPr="002424CB">
              <w:rPr>
                <w:rFonts w:ascii="Times New Roman" w:hAnsi="Times New Roman" w:cs="Times New Roman"/>
                <w:b/>
              </w:rPr>
              <w:t>2</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C6D6D1" w14:textId="77777777" w:rsidR="00D567BA" w:rsidRPr="002424CB" w:rsidRDefault="003605AB" w:rsidP="00262353">
            <w:pPr>
              <w:spacing w:after="0"/>
              <w:rPr>
                <w:rFonts w:ascii="Times New Roman" w:hAnsi="Times New Roman" w:cs="Times New Roman"/>
                <w:b/>
              </w:rPr>
            </w:pPr>
            <w:r w:rsidRPr="002424CB">
              <w:rPr>
                <w:rFonts w:ascii="Times New Roman" w:hAnsi="Times New Roman" w:cs="Times New Roman"/>
                <w:b/>
              </w:rPr>
              <w:t>2</w:t>
            </w:r>
          </w:p>
        </w:tc>
        <w:tc>
          <w:tcPr>
            <w:tcW w:w="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2BC413" w14:textId="77777777" w:rsidR="00D567BA" w:rsidRPr="002424CB" w:rsidRDefault="003605AB" w:rsidP="00262353">
            <w:pPr>
              <w:spacing w:after="0"/>
              <w:rPr>
                <w:rFonts w:ascii="Times New Roman" w:hAnsi="Times New Roman" w:cs="Times New Roman"/>
                <w:b/>
              </w:rPr>
            </w:pPr>
            <w:r w:rsidRPr="002424CB">
              <w:rPr>
                <w:rFonts w:ascii="Times New Roman" w:hAnsi="Times New Roman" w:cs="Times New Roman"/>
                <w:b/>
              </w:rPr>
              <w:t>15</w:t>
            </w:r>
          </w:p>
        </w:tc>
        <w:tc>
          <w:tcPr>
            <w:tcW w:w="3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DF6ED" w14:textId="77777777" w:rsidR="00D567BA" w:rsidRPr="002424CB" w:rsidRDefault="00C7516B" w:rsidP="00262353">
            <w:pPr>
              <w:spacing w:after="0"/>
              <w:rPr>
                <w:rFonts w:ascii="Times New Roman" w:hAnsi="Times New Roman" w:cs="Times New Roman"/>
                <w:b/>
              </w:rPr>
            </w:pPr>
            <w:r w:rsidRPr="002424CB">
              <w:rPr>
                <w:rFonts w:ascii="Times New Roman" w:hAnsi="Times New Roman" w:cs="Times New Roman"/>
                <w:b/>
              </w:rPr>
              <w:t>3</w:t>
            </w:r>
          </w:p>
        </w:tc>
        <w:tc>
          <w:tcPr>
            <w:tcW w:w="23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C6BCC2" w14:textId="77777777" w:rsidR="00D567BA" w:rsidRPr="002424CB" w:rsidRDefault="002424CB" w:rsidP="00262353">
            <w:pPr>
              <w:spacing w:after="0"/>
              <w:rPr>
                <w:rFonts w:ascii="Times New Roman" w:hAnsi="Times New Roman" w:cs="Times New Roman"/>
                <w:b/>
              </w:rPr>
            </w:pPr>
            <w:r w:rsidRPr="002424CB">
              <w:rPr>
                <w:rFonts w:ascii="Times New Roman" w:hAnsi="Times New Roman" w:cs="Times New Roman"/>
                <w:b/>
              </w:rPr>
              <w:t>8</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445670" w14:textId="77777777" w:rsidR="00D567BA" w:rsidRPr="002424CB" w:rsidRDefault="002424CB" w:rsidP="00262353">
            <w:pPr>
              <w:spacing w:after="0"/>
              <w:rPr>
                <w:rFonts w:ascii="Times New Roman" w:hAnsi="Times New Roman" w:cs="Times New Roman"/>
                <w:b/>
              </w:rPr>
            </w:pPr>
            <w:r w:rsidRPr="002424CB">
              <w:rPr>
                <w:rFonts w:ascii="Times New Roman" w:hAnsi="Times New Roman" w:cs="Times New Roman"/>
                <w:b/>
              </w:rPr>
              <w:t>3</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EB4D91C" w14:textId="77777777" w:rsidR="00D567BA" w:rsidRPr="002424CB" w:rsidRDefault="002424CB" w:rsidP="00262353">
            <w:pPr>
              <w:spacing w:after="0"/>
              <w:rPr>
                <w:rFonts w:ascii="Times New Roman" w:hAnsi="Times New Roman" w:cs="Times New Roman"/>
                <w:b/>
              </w:rPr>
            </w:pPr>
            <w:r w:rsidRPr="002424CB">
              <w:rPr>
                <w:rFonts w:ascii="Times New Roman" w:hAnsi="Times New Roman" w:cs="Times New Roman"/>
                <w:b/>
              </w:rPr>
              <w:t>14</w:t>
            </w:r>
          </w:p>
        </w:tc>
        <w:tc>
          <w:tcPr>
            <w:tcW w:w="3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F9D984" w14:textId="77777777" w:rsidR="00D567BA" w:rsidRPr="002424CB" w:rsidRDefault="002424CB" w:rsidP="00262353">
            <w:pPr>
              <w:spacing w:after="0"/>
              <w:rPr>
                <w:rFonts w:ascii="Times New Roman" w:hAnsi="Times New Roman" w:cs="Times New Roman"/>
                <w:b/>
              </w:rPr>
            </w:pPr>
            <w:r w:rsidRPr="002424CB">
              <w:rPr>
                <w:rFonts w:ascii="Times New Roman" w:hAnsi="Times New Roman" w:cs="Times New Roman"/>
                <w:b/>
              </w:rPr>
              <w:t>2</w:t>
            </w:r>
            <w:r w:rsidR="003605AB" w:rsidRPr="002424CB">
              <w:rPr>
                <w:rFonts w:ascii="Times New Roman" w:hAnsi="Times New Roman" w:cs="Times New Roman"/>
                <w:b/>
              </w:rPr>
              <w:t>9</w:t>
            </w:r>
          </w:p>
        </w:tc>
      </w:tr>
      <w:tr w:rsidR="00D567BA" w:rsidRPr="002115D2" w14:paraId="257585B6" w14:textId="77777777" w:rsidTr="00E46248">
        <w:tc>
          <w:tcPr>
            <w:tcW w:w="70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E11250" w14:textId="77777777" w:rsidR="00D567BA" w:rsidRPr="002115D2" w:rsidRDefault="00D567BA" w:rsidP="00262353">
            <w:pPr>
              <w:spacing w:after="0"/>
              <w:rPr>
                <w:rFonts w:ascii="Times New Roman" w:hAnsi="Times New Roman" w:cs="Times New Roman"/>
                <w:i/>
              </w:rPr>
            </w:pPr>
            <w:r>
              <w:rPr>
                <w:rFonts w:ascii="Times New Roman" w:hAnsi="Times New Roman" w:cs="Times New Roman"/>
                <w:i/>
              </w:rPr>
              <w:t>Научно-исследовательская работа</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88641F" w14:textId="77777777" w:rsidR="00D567BA" w:rsidRPr="002424CB" w:rsidRDefault="00D567BA" w:rsidP="00262353">
            <w:pPr>
              <w:spacing w:after="0"/>
              <w:rPr>
                <w:rFonts w:ascii="Times New Roman" w:hAnsi="Times New Roman" w:cs="Times New Roman"/>
                <w:b/>
              </w:rPr>
            </w:pPr>
            <w:r w:rsidRPr="002424CB">
              <w:rPr>
                <w:rFonts w:ascii="Times New Roman" w:hAnsi="Times New Roman" w:cs="Times New Roman"/>
                <w:b/>
              </w:rPr>
              <w:t>-</w:t>
            </w:r>
            <w:r w:rsidR="002424CB" w:rsidRPr="002424CB">
              <w:rPr>
                <w:rFonts w:ascii="Times New Roman" w:hAnsi="Times New Roman" w:cs="Times New Roman"/>
                <w:b/>
              </w:rPr>
              <w:t>-</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75EA08" w14:textId="77777777" w:rsidR="0026206F" w:rsidRPr="002424CB" w:rsidRDefault="006809D3" w:rsidP="00262353">
            <w:pPr>
              <w:spacing w:after="0"/>
              <w:rPr>
                <w:rFonts w:ascii="Times New Roman" w:hAnsi="Times New Roman" w:cs="Times New Roman"/>
                <w:b/>
              </w:rPr>
            </w:pPr>
            <w:r w:rsidRPr="002424CB">
              <w:rPr>
                <w:rFonts w:ascii="Times New Roman" w:hAnsi="Times New Roman" w:cs="Times New Roman"/>
                <w:b/>
              </w:rPr>
              <w:t>--</w:t>
            </w:r>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9FF69E" w14:textId="77777777" w:rsidR="00D567BA" w:rsidRPr="002424CB" w:rsidRDefault="003605AB" w:rsidP="00262353">
            <w:pPr>
              <w:spacing w:after="0"/>
              <w:rPr>
                <w:rFonts w:ascii="Times New Roman" w:hAnsi="Times New Roman" w:cs="Times New Roman"/>
                <w:b/>
              </w:rPr>
            </w:pPr>
            <w:r w:rsidRPr="002424CB">
              <w:rPr>
                <w:rFonts w:ascii="Times New Roman" w:hAnsi="Times New Roman" w:cs="Times New Roman"/>
                <w:b/>
              </w:rPr>
              <w:t>--</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C4F0B3" w14:textId="77777777" w:rsidR="00D567BA" w:rsidRPr="002424CB" w:rsidRDefault="00A0440A" w:rsidP="00262353">
            <w:pPr>
              <w:spacing w:after="0"/>
              <w:rPr>
                <w:rFonts w:ascii="Times New Roman" w:hAnsi="Times New Roman" w:cs="Times New Roman"/>
                <w:b/>
              </w:rPr>
            </w:pPr>
            <w:r w:rsidRPr="002424CB">
              <w:rPr>
                <w:rFonts w:ascii="Times New Roman" w:hAnsi="Times New Roman" w:cs="Times New Roman"/>
                <w:b/>
              </w:rPr>
              <w:t>--</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2F30B" w14:textId="77777777" w:rsidR="00D567BA" w:rsidRPr="002424CB" w:rsidRDefault="006809D3" w:rsidP="00262353">
            <w:pPr>
              <w:spacing w:after="0"/>
              <w:rPr>
                <w:rFonts w:ascii="Times New Roman" w:hAnsi="Times New Roman" w:cs="Times New Roman"/>
                <w:b/>
              </w:rPr>
            </w:pPr>
            <w:r w:rsidRPr="002424CB">
              <w:rPr>
                <w:rFonts w:ascii="Times New Roman" w:hAnsi="Times New Roman" w:cs="Times New Roman"/>
                <w:b/>
              </w:rPr>
              <w:t>--</w:t>
            </w:r>
          </w:p>
        </w:tc>
        <w:tc>
          <w:tcPr>
            <w:tcW w:w="31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42DC0B" w14:textId="77777777" w:rsidR="00D567BA" w:rsidRPr="002424CB" w:rsidRDefault="006809D3" w:rsidP="00262353">
            <w:pPr>
              <w:spacing w:after="0"/>
              <w:rPr>
                <w:rFonts w:ascii="Times New Roman" w:hAnsi="Times New Roman" w:cs="Times New Roman"/>
                <w:b/>
              </w:rPr>
            </w:pPr>
            <w:r w:rsidRPr="002424CB">
              <w:rPr>
                <w:rFonts w:ascii="Times New Roman" w:hAnsi="Times New Roman" w:cs="Times New Roman"/>
                <w:b/>
              </w:rPr>
              <w:t>--</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004CD0" w14:textId="77777777" w:rsidR="0026206F" w:rsidRPr="002424CB" w:rsidRDefault="006809D3" w:rsidP="00262353">
            <w:pPr>
              <w:spacing w:after="0"/>
              <w:rPr>
                <w:rFonts w:ascii="Times New Roman" w:hAnsi="Times New Roman" w:cs="Times New Roman"/>
                <w:b/>
              </w:rPr>
            </w:pPr>
            <w:r w:rsidRPr="002424CB">
              <w:rPr>
                <w:rFonts w:ascii="Times New Roman" w:hAnsi="Times New Roman" w:cs="Times New Roman"/>
                <w:b/>
              </w:rPr>
              <w:t>--</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8FB7F4" w14:textId="77777777" w:rsidR="00D567BA" w:rsidRPr="002424CB" w:rsidRDefault="006809D3" w:rsidP="00262353">
            <w:pPr>
              <w:spacing w:after="0"/>
              <w:rPr>
                <w:rFonts w:ascii="Times New Roman" w:hAnsi="Times New Roman" w:cs="Times New Roman"/>
                <w:b/>
              </w:rPr>
            </w:pPr>
            <w:r w:rsidRPr="002424CB">
              <w:rPr>
                <w:rFonts w:ascii="Times New Roman" w:hAnsi="Times New Roman" w:cs="Times New Roman"/>
                <w:b/>
              </w:rPr>
              <w:t>--</w:t>
            </w:r>
          </w:p>
        </w:tc>
        <w:tc>
          <w:tcPr>
            <w:tcW w:w="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90F72B" w14:textId="77777777" w:rsidR="00D567BA" w:rsidRPr="002424CB" w:rsidRDefault="00A0440A" w:rsidP="00262353">
            <w:pPr>
              <w:spacing w:after="0"/>
              <w:rPr>
                <w:rFonts w:ascii="Times New Roman" w:hAnsi="Times New Roman" w:cs="Times New Roman"/>
                <w:b/>
              </w:rPr>
            </w:pPr>
            <w:r w:rsidRPr="002424CB">
              <w:rPr>
                <w:rFonts w:ascii="Times New Roman" w:hAnsi="Times New Roman" w:cs="Times New Roman"/>
                <w:b/>
              </w:rPr>
              <w:t>--</w:t>
            </w:r>
          </w:p>
        </w:tc>
        <w:tc>
          <w:tcPr>
            <w:tcW w:w="3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66D2D6" w14:textId="77777777" w:rsidR="00D567BA" w:rsidRPr="002424CB" w:rsidRDefault="006809D3" w:rsidP="00262353">
            <w:pPr>
              <w:spacing w:after="0"/>
              <w:rPr>
                <w:rFonts w:ascii="Times New Roman" w:hAnsi="Times New Roman" w:cs="Times New Roman"/>
                <w:b/>
              </w:rPr>
            </w:pPr>
            <w:r w:rsidRPr="002424CB">
              <w:rPr>
                <w:rFonts w:ascii="Times New Roman" w:hAnsi="Times New Roman" w:cs="Times New Roman"/>
                <w:b/>
              </w:rPr>
              <w:t>--</w:t>
            </w:r>
          </w:p>
        </w:tc>
        <w:tc>
          <w:tcPr>
            <w:tcW w:w="23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B327A4" w14:textId="77777777" w:rsidR="00D567BA" w:rsidRPr="002424CB" w:rsidRDefault="006809D3" w:rsidP="00262353">
            <w:pPr>
              <w:spacing w:after="0"/>
              <w:rPr>
                <w:rFonts w:ascii="Times New Roman" w:hAnsi="Times New Roman" w:cs="Times New Roman"/>
                <w:b/>
              </w:rPr>
            </w:pPr>
            <w:r w:rsidRPr="002424CB">
              <w:rPr>
                <w:rFonts w:ascii="Times New Roman" w:hAnsi="Times New Roman" w:cs="Times New Roman"/>
                <w:b/>
              </w:rPr>
              <w:t>--</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4BEDC" w14:textId="77777777" w:rsidR="00D567BA" w:rsidRPr="002424CB" w:rsidRDefault="006809D3" w:rsidP="00262353">
            <w:pPr>
              <w:spacing w:after="0"/>
              <w:rPr>
                <w:rFonts w:ascii="Times New Roman" w:hAnsi="Times New Roman" w:cs="Times New Roman"/>
                <w:b/>
              </w:rPr>
            </w:pPr>
            <w:r w:rsidRPr="002424CB">
              <w:rPr>
                <w:rFonts w:ascii="Times New Roman" w:hAnsi="Times New Roman" w:cs="Times New Roman"/>
                <w:b/>
              </w:rPr>
              <w:t>--</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1AB034" w14:textId="77777777" w:rsidR="00D567BA" w:rsidRPr="002424CB" w:rsidRDefault="006809D3" w:rsidP="00262353">
            <w:pPr>
              <w:spacing w:after="0"/>
              <w:rPr>
                <w:rFonts w:ascii="Times New Roman" w:hAnsi="Times New Roman" w:cs="Times New Roman"/>
                <w:b/>
              </w:rPr>
            </w:pPr>
            <w:r w:rsidRPr="002424CB">
              <w:rPr>
                <w:rFonts w:ascii="Times New Roman" w:hAnsi="Times New Roman" w:cs="Times New Roman"/>
                <w:b/>
              </w:rPr>
              <w:t>--</w:t>
            </w:r>
          </w:p>
        </w:tc>
        <w:tc>
          <w:tcPr>
            <w:tcW w:w="3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669CB" w14:textId="77777777" w:rsidR="00D567BA" w:rsidRPr="002424CB" w:rsidRDefault="006809D3" w:rsidP="00262353">
            <w:pPr>
              <w:spacing w:after="0"/>
              <w:rPr>
                <w:rFonts w:ascii="Times New Roman" w:hAnsi="Times New Roman" w:cs="Times New Roman"/>
                <w:b/>
              </w:rPr>
            </w:pPr>
            <w:r w:rsidRPr="002424CB">
              <w:rPr>
                <w:rFonts w:ascii="Times New Roman" w:hAnsi="Times New Roman" w:cs="Times New Roman"/>
                <w:b/>
              </w:rPr>
              <w:t>--</w:t>
            </w:r>
          </w:p>
        </w:tc>
      </w:tr>
      <w:tr w:rsidR="00D567BA" w:rsidRPr="002115D2" w14:paraId="10B43693" w14:textId="77777777" w:rsidTr="00E46248">
        <w:tc>
          <w:tcPr>
            <w:tcW w:w="70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975F5A" w14:textId="77777777" w:rsidR="00D567BA" w:rsidRPr="002115D2" w:rsidRDefault="00D567BA" w:rsidP="00262353">
            <w:pPr>
              <w:spacing w:after="0"/>
              <w:rPr>
                <w:rFonts w:ascii="Times New Roman" w:hAnsi="Times New Roman" w:cs="Times New Roman"/>
                <w:i/>
              </w:rPr>
            </w:pPr>
            <w:r w:rsidRPr="002115D2">
              <w:rPr>
                <w:rFonts w:ascii="Times New Roman" w:hAnsi="Times New Roman" w:cs="Times New Roman"/>
                <w:i/>
              </w:rPr>
              <w:t>Экспертная деятельность</w:t>
            </w:r>
          </w:p>
          <w:p w14:paraId="5231B711" w14:textId="77777777" w:rsidR="00D567BA" w:rsidRPr="002115D2" w:rsidRDefault="00D567BA" w:rsidP="00262353">
            <w:pPr>
              <w:spacing w:after="0"/>
              <w:rPr>
                <w:rFonts w:ascii="Times New Roman" w:hAnsi="Times New Roman" w:cs="Times New Roman"/>
              </w:rPr>
            </w:pPr>
            <w:r w:rsidRPr="002115D2">
              <w:rPr>
                <w:rFonts w:ascii="Times New Roman" w:hAnsi="Times New Roman" w:cs="Times New Roman"/>
              </w:rPr>
              <w:t>(кол-во мероприятий)</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48E9EE" w14:textId="77777777" w:rsidR="00D567BA" w:rsidRPr="002424CB" w:rsidRDefault="002424CB" w:rsidP="00262353">
            <w:pPr>
              <w:spacing w:after="0"/>
              <w:rPr>
                <w:rFonts w:ascii="Times New Roman" w:hAnsi="Times New Roman" w:cs="Times New Roman"/>
                <w:b/>
              </w:rPr>
            </w:pPr>
            <w:r w:rsidRPr="002424CB">
              <w:rPr>
                <w:rFonts w:ascii="Times New Roman" w:hAnsi="Times New Roman" w:cs="Times New Roman"/>
                <w:b/>
              </w:rPr>
              <w:t>--</w:t>
            </w:r>
          </w:p>
        </w:tc>
        <w:tc>
          <w:tcPr>
            <w:tcW w:w="33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4338BD" w14:textId="77777777" w:rsidR="00D567BA" w:rsidRPr="002424CB" w:rsidRDefault="0026206F" w:rsidP="00262353">
            <w:pPr>
              <w:spacing w:after="0"/>
              <w:rPr>
                <w:rFonts w:ascii="Times New Roman" w:hAnsi="Times New Roman" w:cs="Times New Roman"/>
                <w:b/>
              </w:rPr>
            </w:pPr>
            <w:r w:rsidRPr="002424CB">
              <w:rPr>
                <w:rFonts w:ascii="Times New Roman" w:hAnsi="Times New Roman" w:cs="Times New Roman"/>
                <w:b/>
              </w:rPr>
              <w:t>1</w:t>
            </w:r>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E46601" w14:textId="77777777" w:rsidR="00D567BA" w:rsidRPr="002424CB" w:rsidRDefault="006809D3" w:rsidP="00262353">
            <w:pPr>
              <w:spacing w:after="0"/>
              <w:rPr>
                <w:rFonts w:ascii="Times New Roman" w:hAnsi="Times New Roman" w:cs="Times New Roman"/>
                <w:b/>
              </w:rPr>
            </w:pPr>
            <w:r w:rsidRPr="002424CB">
              <w:rPr>
                <w:rFonts w:ascii="Times New Roman" w:hAnsi="Times New Roman" w:cs="Times New Roman"/>
                <w:b/>
              </w:rPr>
              <w:t>1</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E2A08CF" w14:textId="77777777" w:rsidR="00D567BA" w:rsidRPr="002424CB" w:rsidRDefault="0026206F" w:rsidP="00262353">
            <w:pPr>
              <w:spacing w:after="0"/>
              <w:rPr>
                <w:rFonts w:ascii="Times New Roman" w:hAnsi="Times New Roman" w:cs="Times New Roman"/>
                <w:b/>
              </w:rPr>
            </w:pPr>
            <w:r w:rsidRPr="002424CB">
              <w:rPr>
                <w:rFonts w:ascii="Times New Roman" w:hAnsi="Times New Roman" w:cs="Times New Roman"/>
                <w:b/>
              </w:rPr>
              <w:t>1</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A0CA43" w14:textId="77777777" w:rsidR="00D567BA" w:rsidRPr="002424CB" w:rsidRDefault="006809D3" w:rsidP="00262353">
            <w:pPr>
              <w:spacing w:after="0"/>
              <w:rPr>
                <w:rFonts w:ascii="Times New Roman" w:hAnsi="Times New Roman" w:cs="Times New Roman"/>
                <w:b/>
              </w:rPr>
            </w:pPr>
            <w:r w:rsidRPr="002424CB">
              <w:rPr>
                <w:rFonts w:ascii="Times New Roman" w:hAnsi="Times New Roman" w:cs="Times New Roman"/>
                <w:b/>
              </w:rPr>
              <w:t>1</w:t>
            </w:r>
          </w:p>
        </w:tc>
        <w:tc>
          <w:tcPr>
            <w:tcW w:w="31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7C36BF" w14:textId="77777777" w:rsidR="00D567BA" w:rsidRPr="002424CB" w:rsidRDefault="0026206F" w:rsidP="00262353">
            <w:pPr>
              <w:spacing w:after="0"/>
              <w:rPr>
                <w:rFonts w:ascii="Times New Roman" w:hAnsi="Times New Roman" w:cs="Times New Roman"/>
                <w:b/>
              </w:rPr>
            </w:pPr>
            <w:r w:rsidRPr="002424CB">
              <w:rPr>
                <w:rFonts w:ascii="Times New Roman" w:hAnsi="Times New Roman" w:cs="Times New Roman"/>
                <w:b/>
              </w:rPr>
              <w:t>1</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4CFF07" w14:textId="77777777" w:rsidR="00D567BA" w:rsidRPr="002424CB" w:rsidRDefault="0026206F" w:rsidP="00262353">
            <w:pPr>
              <w:spacing w:after="0"/>
              <w:rPr>
                <w:rFonts w:ascii="Times New Roman" w:hAnsi="Times New Roman" w:cs="Times New Roman"/>
                <w:b/>
              </w:rPr>
            </w:pPr>
            <w:r w:rsidRPr="002424CB">
              <w:rPr>
                <w:rFonts w:ascii="Times New Roman" w:hAnsi="Times New Roman" w:cs="Times New Roman"/>
                <w:b/>
              </w:rPr>
              <w:t>1</w:t>
            </w:r>
          </w:p>
        </w:tc>
        <w:tc>
          <w:tcPr>
            <w:tcW w:w="35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E06784" w14:textId="77777777" w:rsidR="00D567BA" w:rsidRPr="002424CB" w:rsidRDefault="0026206F" w:rsidP="00262353">
            <w:pPr>
              <w:spacing w:after="0"/>
              <w:rPr>
                <w:rFonts w:ascii="Times New Roman" w:hAnsi="Times New Roman" w:cs="Times New Roman"/>
                <w:b/>
              </w:rPr>
            </w:pPr>
            <w:r w:rsidRPr="002424CB">
              <w:rPr>
                <w:rFonts w:ascii="Times New Roman" w:hAnsi="Times New Roman" w:cs="Times New Roman"/>
                <w:b/>
              </w:rPr>
              <w:t>1</w:t>
            </w:r>
          </w:p>
        </w:tc>
        <w:tc>
          <w:tcPr>
            <w:tcW w:w="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F000BA" w14:textId="77777777" w:rsidR="00D567BA" w:rsidRPr="002424CB" w:rsidRDefault="002424CB" w:rsidP="00262353">
            <w:pPr>
              <w:spacing w:after="0"/>
              <w:rPr>
                <w:rFonts w:ascii="Times New Roman" w:hAnsi="Times New Roman" w:cs="Times New Roman"/>
                <w:b/>
              </w:rPr>
            </w:pPr>
            <w:r w:rsidRPr="002424CB">
              <w:rPr>
                <w:rFonts w:ascii="Times New Roman" w:hAnsi="Times New Roman" w:cs="Times New Roman"/>
                <w:b/>
              </w:rPr>
              <w:t>7</w:t>
            </w:r>
          </w:p>
        </w:tc>
        <w:tc>
          <w:tcPr>
            <w:tcW w:w="30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58CE3D" w14:textId="77777777" w:rsidR="00D567BA" w:rsidRPr="002424CB" w:rsidRDefault="003605AB" w:rsidP="00262353">
            <w:pPr>
              <w:spacing w:after="0"/>
              <w:rPr>
                <w:rFonts w:ascii="Times New Roman" w:hAnsi="Times New Roman" w:cs="Times New Roman"/>
                <w:b/>
              </w:rPr>
            </w:pPr>
            <w:r w:rsidRPr="002424CB">
              <w:rPr>
                <w:rFonts w:ascii="Times New Roman" w:hAnsi="Times New Roman" w:cs="Times New Roman"/>
                <w:b/>
              </w:rPr>
              <w:t>--</w:t>
            </w:r>
          </w:p>
        </w:tc>
        <w:tc>
          <w:tcPr>
            <w:tcW w:w="23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ECDEF0" w14:textId="77777777" w:rsidR="00D567BA" w:rsidRPr="002424CB" w:rsidRDefault="002424CB" w:rsidP="00262353">
            <w:pPr>
              <w:spacing w:after="0"/>
              <w:rPr>
                <w:rFonts w:ascii="Times New Roman" w:hAnsi="Times New Roman" w:cs="Times New Roman"/>
                <w:b/>
              </w:rPr>
            </w:pPr>
            <w:r w:rsidRPr="002424CB">
              <w:rPr>
                <w:rFonts w:ascii="Times New Roman" w:hAnsi="Times New Roman" w:cs="Times New Roman"/>
                <w:b/>
              </w:rPr>
              <w:t>4</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3182CB" w14:textId="77777777" w:rsidR="00D567BA" w:rsidRPr="002424CB" w:rsidRDefault="002424CB" w:rsidP="00262353">
            <w:pPr>
              <w:spacing w:after="0"/>
              <w:rPr>
                <w:rFonts w:ascii="Times New Roman" w:hAnsi="Times New Roman" w:cs="Times New Roman"/>
                <w:b/>
              </w:rPr>
            </w:pPr>
            <w:r w:rsidRPr="002424CB">
              <w:rPr>
                <w:rFonts w:ascii="Times New Roman" w:hAnsi="Times New Roman" w:cs="Times New Roman"/>
                <w:b/>
              </w:rPr>
              <w:t>12</w:t>
            </w:r>
          </w:p>
        </w:tc>
        <w:tc>
          <w:tcPr>
            <w:tcW w:w="2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7364EA" w14:textId="77777777" w:rsidR="00D567BA" w:rsidRPr="002424CB" w:rsidRDefault="002424CB" w:rsidP="00262353">
            <w:pPr>
              <w:spacing w:after="0"/>
              <w:rPr>
                <w:rFonts w:ascii="Times New Roman" w:hAnsi="Times New Roman" w:cs="Times New Roman"/>
                <w:b/>
              </w:rPr>
            </w:pPr>
            <w:r w:rsidRPr="002424CB">
              <w:rPr>
                <w:rFonts w:ascii="Times New Roman" w:hAnsi="Times New Roman" w:cs="Times New Roman"/>
                <w:b/>
              </w:rPr>
              <w:t>16</w:t>
            </w:r>
          </w:p>
        </w:tc>
        <w:tc>
          <w:tcPr>
            <w:tcW w:w="30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F31D35" w14:textId="77777777" w:rsidR="00D567BA" w:rsidRPr="002424CB" w:rsidRDefault="00C7516B" w:rsidP="00262353">
            <w:pPr>
              <w:spacing w:after="0"/>
              <w:rPr>
                <w:rFonts w:ascii="Times New Roman" w:hAnsi="Times New Roman" w:cs="Times New Roman"/>
                <w:b/>
              </w:rPr>
            </w:pPr>
            <w:r w:rsidRPr="002424CB">
              <w:rPr>
                <w:rFonts w:ascii="Times New Roman" w:hAnsi="Times New Roman" w:cs="Times New Roman"/>
                <w:b/>
              </w:rPr>
              <w:t>2</w:t>
            </w:r>
            <w:r w:rsidR="002424CB" w:rsidRPr="002424CB">
              <w:rPr>
                <w:rFonts w:ascii="Times New Roman" w:hAnsi="Times New Roman" w:cs="Times New Roman"/>
                <w:b/>
              </w:rPr>
              <w:t>3</w:t>
            </w:r>
          </w:p>
        </w:tc>
      </w:tr>
    </w:tbl>
    <w:p w14:paraId="6C9E6158" w14:textId="77777777" w:rsidR="00262353" w:rsidRDefault="00262353" w:rsidP="00262353">
      <w:pPr>
        <w:spacing w:line="240" w:lineRule="auto"/>
        <w:jc w:val="both"/>
        <w:rPr>
          <w:rFonts w:ascii="Times New Roman" w:hAnsi="Times New Roman"/>
          <w:b/>
          <w:sz w:val="24"/>
          <w:szCs w:val="24"/>
        </w:rPr>
      </w:pPr>
    </w:p>
    <w:p w14:paraId="130952CD" w14:textId="77777777" w:rsidR="005A15A6" w:rsidRDefault="0026206F" w:rsidP="00DF5619">
      <w:pPr>
        <w:pStyle w:val="a4"/>
        <w:shd w:val="clear" w:color="auto" w:fill="FFFFFF"/>
        <w:spacing w:before="0" w:beforeAutospacing="0" w:after="61" w:afterAutospacing="0"/>
      </w:pPr>
      <w:r>
        <w:rPr>
          <w:b/>
        </w:rPr>
        <w:t>В</w:t>
      </w:r>
      <w:r w:rsidR="002F5A80">
        <w:t xml:space="preserve"> течение 202</w:t>
      </w:r>
      <w:r w:rsidR="00A0440A">
        <w:t>3</w:t>
      </w:r>
      <w:r w:rsidR="002F5A80">
        <w:t>-202</w:t>
      </w:r>
      <w:r w:rsidR="00A0440A">
        <w:t>4</w:t>
      </w:r>
      <w:r>
        <w:t xml:space="preserve"> учебного года, в связи с введением</w:t>
      </w:r>
      <w:r w:rsidR="00DF5619">
        <w:t xml:space="preserve"> в образовательный процесс</w:t>
      </w:r>
      <w:r>
        <w:t xml:space="preserve"> форм дистанционного обучения, </w:t>
      </w:r>
      <w:r w:rsidR="005A15A6">
        <w:t>основной целью моей работы было проведение диагностических мониторинговых обследований. В них приняли участие обучающиеся 4</w:t>
      </w:r>
      <w:r w:rsidR="003605AB">
        <w:t xml:space="preserve"> </w:t>
      </w:r>
      <w:r w:rsidR="005A15A6">
        <w:t>- 11 классов.</w:t>
      </w:r>
    </w:p>
    <w:p w14:paraId="67BA3040" w14:textId="77777777" w:rsidR="002F5A80" w:rsidRDefault="005A15A6" w:rsidP="00DF5619">
      <w:pPr>
        <w:pStyle w:val="a4"/>
        <w:shd w:val="clear" w:color="auto" w:fill="FFFFFF"/>
        <w:spacing w:before="0" w:beforeAutospacing="0" w:after="61" w:afterAutospacing="0"/>
      </w:pPr>
      <w:r>
        <w:t xml:space="preserve">Было продолжено использование </w:t>
      </w:r>
      <w:r w:rsidR="00494D6B">
        <w:t xml:space="preserve"> инновационных</w:t>
      </w:r>
      <w:r w:rsidR="00DF5619">
        <w:t xml:space="preserve"> современных</w:t>
      </w:r>
      <w:r w:rsidR="00494D6B">
        <w:t xml:space="preserve"> информационных технологий с использованием веб-ресурса «АПТ</w:t>
      </w:r>
      <w:r w:rsidR="00DF5619">
        <w:t xml:space="preserve">». </w:t>
      </w:r>
    </w:p>
    <w:p w14:paraId="6CDA06C7" w14:textId="77777777" w:rsidR="00DF5619" w:rsidRDefault="00DF5619" w:rsidP="00DF5619">
      <w:pPr>
        <w:pStyle w:val="a4"/>
        <w:shd w:val="clear" w:color="auto" w:fill="FFFFFF"/>
        <w:spacing w:before="0" w:beforeAutospacing="0" w:after="61" w:afterAutospacing="0"/>
      </w:pPr>
      <w:r>
        <w:lastRenderedPageBreak/>
        <w:t>Э</w:t>
      </w:r>
      <w:r w:rsidR="00494D6B">
        <w:t>то позволило проводить тестирование в удаленном доступе и охватить большое количество учащихся по нескольким важным направлениям</w:t>
      </w:r>
      <w:r>
        <w:t xml:space="preserve"> и исследовать:</w:t>
      </w:r>
    </w:p>
    <w:p w14:paraId="0342DFFB" w14:textId="77777777" w:rsidR="00DF5619" w:rsidRDefault="00DF5619" w:rsidP="00DF5619">
      <w:pPr>
        <w:pStyle w:val="a4"/>
        <w:shd w:val="clear" w:color="auto" w:fill="FFFFFF"/>
        <w:spacing w:before="0" w:beforeAutospacing="0" w:after="61" w:afterAutospacing="0"/>
      </w:pPr>
      <w:r>
        <w:t xml:space="preserve"> - адаптацию</w:t>
      </w:r>
      <w:r w:rsidR="00494D6B">
        <w:t xml:space="preserve"> к обучению в школе</w:t>
      </w:r>
      <w:r>
        <w:t xml:space="preserve">; </w:t>
      </w:r>
    </w:p>
    <w:p w14:paraId="37975203" w14:textId="77777777" w:rsidR="00DF5619" w:rsidRDefault="00DF5619" w:rsidP="00DF5619">
      <w:pPr>
        <w:pStyle w:val="a4"/>
        <w:shd w:val="clear" w:color="auto" w:fill="FFFFFF"/>
        <w:spacing w:before="0" w:beforeAutospacing="0" w:after="61" w:afterAutospacing="0"/>
      </w:pPr>
      <w:r>
        <w:t>- уровень</w:t>
      </w:r>
      <w:r w:rsidR="00494D6B">
        <w:t xml:space="preserve"> сформированности социально-значимых качеств</w:t>
      </w:r>
      <w:r w:rsidR="00494D6B" w:rsidRPr="00494D6B">
        <w:t>;</w:t>
      </w:r>
    </w:p>
    <w:p w14:paraId="43320EEA" w14:textId="77777777" w:rsidR="00DF5619" w:rsidRDefault="00494D6B" w:rsidP="00DF5619">
      <w:pPr>
        <w:pStyle w:val="a4"/>
        <w:shd w:val="clear" w:color="auto" w:fill="FFFFFF"/>
        <w:spacing w:before="0" w:beforeAutospacing="0" w:after="61" w:afterAutospacing="0"/>
      </w:pPr>
      <w:r w:rsidRPr="00494D6B">
        <w:t xml:space="preserve">- </w:t>
      </w:r>
      <w:r>
        <w:t>зон</w:t>
      </w:r>
      <w:r w:rsidR="00DF5619">
        <w:t>ы</w:t>
      </w:r>
      <w:r>
        <w:t xml:space="preserve"> психологического комфорта и эмоциональной стабильности обучающегося</w:t>
      </w:r>
      <w:r w:rsidRPr="00494D6B">
        <w:t>;</w:t>
      </w:r>
      <w:r>
        <w:t xml:space="preserve"> </w:t>
      </w:r>
    </w:p>
    <w:p w14:paraId="7272FEF9" w14:textId="77777777" w:rsidR="00DF5619" w:rsidRDefault="00494D6B" w:rsidP="00DF5619">
      <w:pPr>
        <w:pStyle w:val="a4"/>
        <w:shd w:val="clear" w:color="auto" w:fill="FFFFFF"/>
        <w:spacing w:before="0" w:beforeAutospacing="0" w:after="61" w:afterAutospacing="0"/>
        <w:rPr>
          <w:color w:val="000000"/>
        </w:rPr>
      </w:pPr>
      <w:r>
        <w:t xml:space="preserve">- </w:t>
      </w:r>
      <w:r w:rsidR="00DF5619">
        <w:t xml:space="preserve">условия, </w:t>
      </w:r>
      <w:r w:rsidR="00DF5619">
        <w:rPr>
          <w:color w:val="000000"/>
        </w:rPr>
        <w:t>способствующие</w:t>
      </w:r>
      <w:r w:rsidR="00DF5619" w:rsidRPr="00DF5619">
        <w:rPr>
          <w:color w:val="000000"/>
        </w:rPr>
        <w:t xml:space="preserve"> поддержанию и обеспечению полноценного психического и л</w:t>
      </w:r>
      <w:r w:rsidR="00DF5619">
        <w:rPr>
          <w:color w:val="000000"/>
        </w:rPr>
        <w:t>ичностного развития обучающихся</w:t>
      </w:r>
      <w:r w:rsidR="00DF5619" w:rsidRPr="00DF5619">
        <w:rPr>
          <w:color w:val="000000"/>
        </w:rPr>
        <w:t xml:space="preserve">; </w:t>
      </w:r>
    </w:p>
    <w:p w14:paraId="40AC79BD" w14:textId="77777777" w:rsidR="00DF5619" w:rsidRDefault="00DF5619" w:rsidP="00DF5619">
      <w:pPr>
        <w:pStyle w:val="a4"/>
        <w:shd w:val="clear" w:color="auto" w:fill="FFFFFF"/>
        <w:spacing w:before="0" w:beforeAutospacing="0" w:after="61" w:afterAutospacing="0"/>
        <w:rPr>
          <w:color w:val="000000"/>
        </w:rPr>
      </w:pPr>
      <w:r w:rsidRPr="00DF5619">
        <w:rPr>
          <w:color w:val="000000"/>
        </w:rPr>
        <w:t xml:space="preserve">- </w:t>
      </w:r>
      <w:r>
        <w:rPr>
          <w:color w:val="000000"/>
        </w:rPr>
        <w:t>психологический климат в классе</w:t>
      </w:r>
      <w:r w:rsidRPr="00DF5619">
        <w:rPr>
          <w:color w:val="000000"/>
        </w:rPr>
        <w:t>;</w:t>
      </w:r>
    </w:p>
    <w:p w14:paraId="33C71510" w14:textId="77777777" w:rsidR="00DF5619" w:rsidRDefault="00DF5619" w:rsidP="00DF5619">
      <w:pPr>
        <w:pStyle w:val="a4"/>
        <w:shd w:val="clear" w:color="auto" w:fill="FFFFFF"/>
        <w:spacing w:before="0" w:beforeAutospacing="0" w:after="61" w:afterAutospacing="0"/>
        <w:rPr>
          <w:color w:val="000000"/>
        </w:rPr>
      </w:pPr>
      <w:r w:rsidRPr="00DF5619">
        <w:rPr>
          <w:color w:val="000000"/>
        </w:rPr>
        <w:t xml:space="preserve">- </w:t>
      </w:r>
      <w:r>
        <w:rPr>
          <w:color w:val="000000"/>
        </w:rPr>
        <w:t>социализацию личности</w:t>
      </w:r>
      <w:r w:rsidRPr="00DF5619">
        <w:rPr>
          <w:color w:val="000000"/>
        </w:rPr>
        <w:t>;</w:t>
      </w:r>
    </w:p>
    <w:p w14:paraId="777FD2A3" w14:textId="77777777" w:rsidR="00E96969" w:rsidRPr="00E96969" w:rsidRDefault="00E96969" w:rsidP="00DF5619">
      <w:pPr>
        <w:pStyle w:val="a4"/>
        <w:shd w:val="clear" w:color="auto" w:fill="FFFFFF"/>
        <w:spacing w:before="0" w:beforeAutospacing="0" w:after="61" w:afterAutospacing="0"/>
        <w:rPr>
          <w:color w:val="000000"/>
        </w:rPr>
      </w:pPr>
      <w:r>
        <w:rPr>
          <w:color w:val="000000"/>
        </w:rPr>
        <w:t>- структуры актива класса</w:t>
      </w:r>
      <w:r w:rsidRPr="00E96969">
        <w:rPr>
          <w:color w:val="000000"/>
        </w:rPr>
        <w:t>;</w:t>
      </w:r>
    </w:p>
    <w:p w14:paraId="7DC0B085" w14:textId="77777777" w:rsidR="00DF5619" w:rsidRDefault="00DF5619" w:rsidP="00DF5619">
      <w:pPr>
        <w:pStyle w:val="a4"/>
        <w:shd w:val="clear" w:color="auto" w:fill="FFFFFF"/>
        <w:spacing w:before="0" w:beforeAutospacing="0" w:after="61" w:afterAutospacing="0"/>
        <w:rPr>
          <w:rFonts w:cstheme="minorHAnsi"/>
          <w:color w:val="000000"/>
          <w:shd w:val="clear" w:color="auto" w:fill="FFFFFF"/>
        </w:rPr>
      </w:pPr>
      <w:r w:rsidRPr="00DF5619">
        <w:rPr>
          <w:color w:val="000000"/>
        </w:rPr>
        <w:t xml:space="preserve">- </w:t>
      </w:r>
      <w:r>
        <w:rPr>
          <w:rFonts w:cstheme="minorHAnsi"/>
          <w:color w:val="000000"/>
          <w:shd w:val="clear" w:color="auto" w:fill="FFFFFF"/>
        </w:rPr>
        <w:t>сформ</w:t>
      </w:r>
      <w:r w:rsidR="00E96969">
        <w:rPr>
          <w:rFonts w:cstheme="minorHAnsi"/>
          <w:color w:val="000000"/>
          <w:shd w:val="clear" w:color="auto" w:fill="FFFFFF"/>
        </w:rPr>
        <w:t xml:space="preserve">ированности </w:t>
      </w:r>
      <w:r w:rsidRPr="00DF5619">
        <w:rPr>
          <w:rFonts w:cstheme="minorHAnsi"/>
          <w:color w:val="000000"/>
          <w:shd w:val="clear" w:color="auto" w:fill="FFFFFF"/>
        </w:rPr>
        <w:t>социальной адаптивности, активности, социальной автономности и нравственности личности обучающихся;</w:t>
      </w:r>
      <w:r>
        <w:rPr>
          <w:rFonts w:cstheme="minorHAnsi"/>
          <w:color w:val="000000"/>
          <w:shd w:val="clear" w:color="auto" w:fill="FFFFFF"/>
        </w:rPr>
        <w:t xml:space="preserve"> </w:t>
      </w:r>
    </w:p>
    <w:p w14:paraId="6440E184" w14:textId="77777777" w:rsidR="00DF5619" w:rsidRDefault="00DF5619" w:rsidP="00DF5619">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 </w:t>
      </w:r>
      <w:r w:rsidR="00E96969">
        <w:rPr>
          <w:rFonts w:cstheme="minorHAnsi"/>
          <w:color w:val="000000"/>
          <w:shd w:val="clear" w:color="auto" w:fill="FFFFFF"/>
        </w:rPr>
        <w:t>склонности и предпочтений</w:t>
      </w:r>
      <w:r w:rsidRPr="00DF5619">
        <w:rPr>
          <w:rFonts w:cstheme="minorHAnsi"/>
          <w:color w:val="000000"/>
          <w:shd w:val="clear" w:color="auto" w:fill="FFFFFF"/>
        </w:rPr>
        <w:t xml:space="preserve"> обучающихся к определенным видам профессиональной деятельности, а также, их готовность к самостоятельному, осознанному выбору предполагаемой профессии</w:t>
      </w:r>
      <w:r>
        <w:rPr>
          <w:rFonts w:cstheme="minorHAnsi"/>
          <w:color w:val="000000"/>
          <w:shd w:val="clear" w:color="auto" w:fill="FFFFFF"/>
        </w:rPr>
        <w:t>.</w:t>
      </w:r>
    </w:p>
    <w:p w14:paraId="281860E4" w14:textId="77777777" w:rsidR="005A15A6" w:rsidRPr="001E1D59" w:rsidRDefault="002F5A80" w:rsidP="00DF5619">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Данные мониторинги, как мы видим, продолжают показывать</w:t>
      </w:r>
      <w:r w:rsidR="00DF5619">
        <w:rPr>
          <w:rFonts w:cstheme="minorHAnsi"/>
          <w:color w:val="000000"/>
          <w:shd w:val="clear" w:color="auto" w:fill="FFFFFF"/>
        </w:rPr>
        <w:t xml:space="preserve"> высокую результативность и эффективность </w:t>
      </w:r>
      <w:r w:rsidR="008C2234">
        <w:rPr>
          <w:rFonts w:cstheme="minorHAnsi"/>
          <w:color w:val="000000"/>
          <w:shd w:val="clear" w:color="auto" w:fill="FFFFFF"/>
        </w:rPr>
        <w:t>для выстраивания индивидуальной образовательной и воспитательной траектории каждого обучающегося</w:t>
      </w:r>
      <w:r w:rsidR="005A15A6" w:rsidRPr="005A15A6">
        <w:rPr>
          <w:rFonts w:cstheme="minorHAnsi"/>
          <w:color w:val="000000"/>
          <w:shd w:val="clear" w:color="auto" w:fill="FFFFFF"/>
        </w:rPr>
        <w:t>:</w:t>
      </w:r>
    </w:p>
    <w:p w14:paraId="4A49DFCC" w14:textId="77777777" w:rsidR="001E1D59" w:rsidRPr="001E1D59" w:rsidRDefault="001E1D59" w:rsidP="00DF5619">
      <w:pPr>
        <w:pStyle w:val="a4"/>
        <w:shd w:val="clear" w:color="auto" w:fill="FFFFFF"/>
        <w:spacing w:before="0" w:beforeAutospacing="0" w:after="61" w:afterAutospacing="0"/>
        <w:rPr>
          <w:rFonts w:cstheme="minorHAnsi"/>
          <w:color w:val="000000"/>
          <w:shd w:val="clear" w:color="auto" w:fill="FFFFFF"/>
        </w:rPr>
      </w:pPr>
    </w:p>
    <w:p w14:paraId="0F1B6E34" w14:textId="77777777" w:rsidR="005A15A6" w:rsidRPr="008558E9" w:rsidRDefault="005A15A6" w:rsidP="00DF5619">
      <w:pPr>
        <w:pStyle w:val="a4"/>
        <w:shd w:val="clear" w:color="auto" w:fill="FFFFFF"/>
        <w:spacing w:before="0" w:beforeAutospacing="0" w:after="61" w:afterAutospacing="0"/>
        <w:rPr>
          <w:rFonts w:cstheme="minorHAnsi"/>
          <w:color w:val="000000"/>
          <w:shd w:val="clear" w:color="auto" w:fill="FFFFFF"/>
        </w:rPr>
      </w:pPr>
      <w:r w:rsidRPr="008558E9">
        <w:rPr>
          <w:rFonts w:cstheme="minorHAnsi"/>
          <w:b/>
          <w:color w:val="000000"/>
          <w:shd w:val="clear" w:color="auto" w:fill="FFFFFF"/>
        </w:rPr>
        <w:t>4 классы</w:t>
      </w:r>
      <w:r w:rsidRPr="008558E9">
        <w:rPr>
          <w:rFonts w:cstheme="minorHAnsi"/>
          <w:color w:val="000000"/>
          <w:shd w:val="clear" w:color="auto" w:fill="FFFFFF"/>
        </w:rPr>
        <w:t xml:space="preserve"> – на этапе поступления проводилось обследование</w:t>
      </w:r>
      <w:r w:rsidR="007370A7" w:rsidRPr="008558E9">
        <w:rPr>
          <w:rFonts w:cstheme="minorHAnsi"/>
          <w:color w:val="000000"/>
          <w:shd w:val="clear" w:color="auto" w:fill="FFFFFF"/>
        </w:rPr>
        <w:t xml:space="preserve"> уровня интеллекта, типов мышления, анкетирование родителей и детей, по итогам тестирования проведена комплектация классов с учетом профориентационной составляющей.</w:t>
      </w:r>
    </w:p>
    <w:p w14:paraId="2A5F733E" w14:textId="77777777" w:rsidR="007370A7" w:rsidRPr="008558E9" w:rsidRDefault="008558E9" w:rsidP="00DF5619">
      <w:pPr>
        <w:pStyle w:val="a4"/>
        <w:shd w:val="clear" w:color="auto" w:fill="FFFFFF"/>
        <w:spacing w:before="0" w:beforeAutospacing="0" w:after="61" w:afterAutospacing="0"/>
        <w:rPr>
          <w:rFonts w:cstheme="minorHAnsi"/>
          <w:color w:val="000000"/>
          <w:shd w:val="clear" w:color="auto" w:fill="FFFFFF"/>
        </w:rPr>
      </w:pPr>
      <w:r w:rsidRPr="008558E9">
        <w:rPr>
          <w:rFonts w:cstheme="minorHAnsi"/>
          <w:color w:val="000000"/>
          <w:shd w:val="clear" w:color="auto" w:fill="FFFFFF"/>
        </w:rPr>
        <w:t xml:space="preserve">Прошли тестирование </w:t>
      </w:r>
      <w:r w:rsidR="002424CB">
        <w:rPr>
          <w:rFonts w:cstheme="minorHAnsi"/>
          <w:color w:val="000000"/>
          <w:shd w:val="clear" w:color="auto" w:fill="FFFFFF"/>
        </w:rPr>
        <w:t>126</w:t>
      </w:r>
      <w:r w:rsidR="000D7726">
        <w:rPr>
          <w:rFonts w:cstheme="minorHAnsi"/>
          <w:color w:val="000000"/>
          <w:shd w:val="clear" w:color="auto" w:fill="FFFFFF"/>
        </w:rPr>
        <w:t xml:space="preserve">  учащихся, </w:t>
      </w:r>
      <w:r w:rsidR="002424CB">
        <w:rPr>
          <w:rFonts w:cstheme="minorHAnsi"/>
          <w:color w:val="000000"/>
          <w:shd w:val="clear" w:color="auto" w:fill="FFFFFF"/>
        </w:rPr>
        <w:t>проведено 73 консультации</w:t>
      </w:r>
      <w:r w:rsidR="007370A7" w:rsidRPr="008558E9">
        <w:rPr>
          <w:rFonts w:cstheme="minorHAnsi"/>
          <w:color w:val="000000"/>
          <w:shd w:val="clear" w:color="auto" w:fill="FFFFFF"/>
        </w:rPr>
        <w:t xml:space="preserve"> родителей.</w:t>
      </w:r>
    </w:p>
    <w:p w14:paraId="2AD4EDC3" w14:textId="77777777" w:rsidR="00E76345" w:rsidRPr="00E96969" w:rsidRDefault="00E76345" w:rsidP="00DF5619">
      <w:pPr>
        <w:pStyle w:val="a4"/>
        <w:shd w:val="clear" w:color="auto" w:fill="FFFFFF"/>
        <w:spacing w:before="0" w:beforeAutospacing="0" w:after="61" w:afterAutospacing="0"/>
        <w:rPr>
          <w:rFonts w:cstheme="minorHAnsi"/>
          <w:i/>
          <w:color w:val="000000"/>
          <w:shd w:val="clear" w:color="auto" w:fill="FFFFFF"/>
        </w:rPr>
      </w:pPr>
    </w:p>
    <w:p w14:paraId="45B21C52" w14:textId="77777777" w:rsidR="007370A7" w:rsidRDefault="007370A7" w:rsidP="00DF5619">
      <w:pPr>
        <w:pStyle w:val="a4"/>
        <w:shd w:val="clear" w:color="auto" w:fill="FFFFFF"/>
        <w:spacing w:before="0" w:beforeAutospacing="0" w:after="61" w:afterAutospacing="0"/>
        <w:rPr>
          <w:rFonts w:cstheme="minorHAnsi"/>
          <w:color w:val="000000"/>
          <w:shd w:val="clear" w:color="auto" w:fill="FFFFFF"/>
        </w:rPr>
      </w:pPr>
      <w:r w:rsidRPr="007370A7">
        <w:rPr>
          <w:rFonts w:cstheme="minorHAnsi"/>
          <w:b/>
          <w:color w:val="000000"/>
          <w:shd w:val="clear" w:color="auto" w:fill="FFFFFF"/>
        </w:rPr>
        <w:t>5 классы</w:t>
      </w:r>
      <w:r>
        <w:rPr>
          <w:rFonts w:cstheme="minorHAnsi"/>
          <w:color w:val="000000"/>
          <w:shd w:val="clear" w:color="auto" w:fill="FFFFFF"/>
        </w:rPr>
        <w:t xml:space="preserve"> – на этапе адаптации ис</w:t>
      </w:r>
      <w:r w:rsidR="00737707">
        <w:rPr>
          <w:rFonts w:cstheme="minorHAnsi"/>
          <w:color w:val="000000"/>
          <w:shd w:val="clear" w:color="auto" w:fill="FFFFFF"/>
        </w:rPr>
        <w:t>следовались школьная тревожность</w:t>
      </w:r>
      <w:r>
        <w:rPr>
          <w:rFonts w:cstheme="minorHAnsi"/>
          <w:color w:val="000000"/>
          <w:shd w:val="clear" w:color="auto" w:fill="FFFFFF"/>
        </w:rPr>
        <w:t xml:space="preserve">, индивидуальные особенности личности. </w:t>
      </w:r>
    </w:p>
    <w:p w14:paraId="5CF53E65" w14:textId="77777777" w:rsidR="00E76345" w:rsidRDefault="002424CB" w:rsidP="00DF5619">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Прошло тестирование 76 учащихся, проведено 17</w:t>
      </w:r>
      <w:r w:rsidR="00E96969">
        <w:rPr>
          <w:rFonts w:cstheme="minorHAnsi"/>
          <w:color w:val="000000"/>
          <w:shd w:val="clear" w:color="auto" w:fill="FFFFFF"/>
        </w:rPr>
        <w:t xml:space="preserve"> консультаций родителей.</w:t>
      </w:r>
    </w:p>
    <w:p w14:paraId="476782E8" w14:textId="77777777" w:rsidR="007370A7" w:rsidRPr="00E96969" w:rsidRDefault="00E96969" w:rsidP="00DF5619">
      <w:pPr>
        <w:pStyle w:val="a4"/>
        <w:shd w:val="clear" w:color="auto" w:fill="FFFFFF"/>
        <w:spacing w:before="0" w:beforeAutospacing="0" w:after="61" w:afterAutospacing="0"/>
        <w:rPr>
          <w:rFonts w:cstheme="minorHAnsi"/>
          <w:color w:val="000000"/>
          <w:u w:val="single"/>
          <w:shd w:val="clear" w:color="auto" w:fill="FFFFFF"/>
        </w:rPr>
      </w:pPr>
      <w:r w:rsidRPr="00E96969">
        <w:rPr>
          <w:rFonts w:cstheme="minorHAnsi"/>
          <w:color w:val="000000"/>
          <w:u w:val="single"/>
          <w:shd w:val="clear" w:color="auto" w:fill="FFFFFF"/>
        </w:rPr>
        <w:t xml:space="preserve">Выявлена группа риска – </w:t>
      </w:r>
      <w:r w:rsidR="007370A7" w:rsidRPr="00E96969">
        <w:rPr>
          <w:rFonts w:cstheme="minorHAnsi"/>
          <w:color w:val="000000"/>
          <w:u w:val="single"/>
          <w:shd w:val="clear" w:color="auto" w:fill="FFFFFF"/>
        </w:rPr>
        <w:t xml:space="preserve"> </w:t>
      </w:r>
      <w:r w:rsidR="00C44983">
        <w:rPr>
          <w:rFonts w:cstheme="minorHAnsi"/>
          <w:b/>
          <w:color w:val="000000"/>
          <w:u w:val="single"/>
          <w:shd w:val="clear" w:color="auto" w:fill="FFFFFF"/>
        </w:rPr>
        <w:t>8</w:t>
      </w:r>
      <w:r w:rsidR="00737707" w:rsidRPr="00737707">
        <w:rPr>
          <w:rFonts w:cstheme="minorHAnsi"/>
          <w:b/>
          <w:color w:val="000000"/>
          <w:u w:val="single"/>
          <w:shd w:val="clear" w:color="auto" w:fill="FFFFFF"/>
        </w:rPr>
        <w:t xml:space="preserve"> </w:t>
      </w:r>
      <w:r w:rsidR="007370A7" w:rsidRPr="00737707">
        <w:rPr>
          <w:rFonts w:cstheme="minorHAnsi"/>
          <w:b/>
          <w:color w:val="000000"/>
          <w:u w:val="single"/>
          <w:shd w:val="clear" w:color="auto" w:fill="FFFFFF"/>
        </w:rPr>
        <w:t>учащихся.</w:t>
      </w:r>
    </w:p>
    <w:p w14:paraId="6915CC6E" w14:textId="77777777" w:rsidR="00E76345" w:rsidRDefault="00E76345" w:rsidP="00DF5619">
      <w:pPr>
        <w:pStyle w:val="a4"/>
        <w:shd w:val="clear" w:color="auto" w:fill="FFFFFF"/>
        <w:spacing w:before="0" w:beforeAutospacing="0" w:after="61" w:afterAutospacing="0"/>
        <w:rPr>
          <w:rFonts w:cstheme="minorHAnsi"/>
          <w:color w:val="000000"/>
          <w:shd w:val="clear" w:color="auto" w:fill="FFFFFF"/>
        </w:rPr>
      </w:pPr>
    </w:p>
    <w:p w14:paraId="0450831D" w14:textId="77777777" w:rsidR="007370A7" w:rsidRDefault="007370A7" w:rsidP="00DF5619">
      <w:pPr>
        <w:pStyle w:val="a4"/>
        <w:shd w:val="clear" w:color="auto" w:fill="FFFFFF"/>
        <w:spacing w:before="0" w:beforeAutospacing="0" w:after="61" w:afterAutospacing="0"/>
        <w:rPr>
          <w:rFonts w:cstheme="minorHAnsi"/>
          <w:color w:val="000000"/>
          <w:shd w:val="clear" w:color="auto" w:fill="FFFFFF"/>
        </w:rPr>
      </w:pPr>
      <w:r w:rsidRPr="007370A7">
        <w:rPr>
          <w:rFonts w:cstheme="minorHAnsi"/>
          <w:b/>
          <w:color w:val="000000"/>
          <w:shd w:val="clear" w:color="auto" w:fill="FFFFFF"/>
        </w:rPr>
        <w:t>6 классы</w:t>
      </w:r>
      <w:r>
        <w:rPr>
          <w:rFonts w:cstheme="minorHAnsi"/>
          <w:color w:val="000000"/>
          <w:shd w:val="clear" w:color="auto" w:fill="FFFFFF"/>
        </w:rPr>
        <w:t xml:space="preserve"> – исследовались школьная тревожность, индивидуальные особенности личности.</w:t>
      </w:r>
    </w:p>
    <w:p w14:paraId="1FC29946" w14:textId="77777777" w:rsidR="00E76345" w:rsidRDefault="00C44983" w:rsidP="00DF5619">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Прошло тестирование 55 учащихся, проведено 5</w:t>
      </w:r>
      <w:r w:rsidR="00E96969">
        <w:rPr>
          <w:rFonts w:cstheme="minorHAnsi"/>
          <w:color w:val="000000"/>
          <w:shd w:val="clear" w:color="auto" w:fill="FFFFFF"/>
        </w:rPr>
        <w:t xml:space="preserve"> консультаций родителей.</w:t>
      </w:r>
    </w:p>
    <w:p w14:paraId="077ECC94" w14:textId="77777777" w:rsidR="007370A7" w:rsidRPr="00737707" w:rsidRDefault="00E96969" w:rsidP="00DF5619">
      <w:pPr>
        <w:pStyle w:val="a4"/>
        <w:shd w:val="clear" w:color="auto" w:fill="FFFFFF"/>
        <w:spacing w:before="0" w:beforeAutospacing="0" w:after="61" w:afterAutospacing="0"/>
        <w:rPr>
          <w:rFonts w:cstheme="minorHAnsi"/>
          <w:color w:val="000000"/>
          <w:shd w:val="clear" w:color="auto" w:fill="FFFFFF"/>
        </w:rPr>
      </w:pPr>
      <w:r>
        <w:rPr>
          <w:rFonts w:cstheme="minorHAnsi"/>
          <w:color w:val="000000"/>
          <w:u w:val="single"/>
          <w:shd w:val="clear" w:color="auto" w:fill="FFFFFF"/>
        </w:rPr>
        <w:t xml:space="preserve">Выявлена группа риска – </w:t>
      </w:r>
      <w:r w:rsidR="007370A7" w:rsidRPr="00E96969">
        <w:rPr>
          <w:rFonts w:cstheme="minorHAnsi"/>
          <w:color w:val="000000"/>
          <w:u w:val="single"/>
          <w:shd w:val="clear" w:color="auto" w:fill="FFFFFF"/>
        </w:rPr>
        <w:t xml:space="preserve"> </w:t>
      </w:r>
      <w:r w:rsidR="00C44983">
        <w:rPr>
          <w:rFonts w:cstheme="minorHAnsi"/>
          <w:b/>
          <w:color w:val="000000"/>
          <w:u w:val="single"/>
          <w:shd w:val="clear" w:color="auto" w:fill="FFFFFF"/>
        </w:rPr>
        <w:t>6</w:t>
      </w:r>
      <w:r w:rsidR="00737707" w:rsidRPr="00737707">
        <w:rPr>
          <w:rFonts w:cstheme="minorHAnsi"/>
          <w:b/>
          <w:color w:val="000000"/>
          <w:u w:val="single"/>
          <w:shd w:val="clear" w:color="auto" w:fill="FFFFFF"/>
        </w:rPr>
        <w:t xml:space="preserve"> </w:t>
      </w:r>
      <w:r w:rsidR="007370A7" w:rsidRPr="00737707">
        <w:rPr>
          <w:rFonts w:cstheme="minorHAnsi"/>
          <w:b/>
          <w:color w:val="000000"/>
          <w:u w:val="single"/>
          <w:shd w:val="clear" w:color="auto" w:fill="FFFFFF"/>
        </w:rPr>
        <w:t>учащихся.</w:t>
      </w:r>
    </w:p>
    <w:p w14:paraId="267AFB72" w14:textId="77777777" w:rsidR="00E96969" w:rsidRDefault="00E96969" w:rsidP="00DF5619">
      <w:pPr>
        <w:pStyle w:val="a4"/>
        <w:shd w:val="clear" w:color="auto" w:fill="FFFFFF"/>
        <w:spacing w:before="0" w:beforeAutospacing="0" w:after="61" w:afterAutospacing="0"/>
        <w:rPr>
          <w:rFonts w:cstheme="minorHAnsi"/>
          <w:color w:val="000000"/>
          <w:shd w:val="clear" w:color="auto" w:fill="FFFFFF"/>
        </w:rPr>
      </w:pPr>
    </w:p>
    <w:p w14:paraId="570D084C" w14:textId="77777777" w:rsidR="007370A7" w:rsidRDefault="007370A7" w:rsidP="00DF5619">
      <w:pPr>
        <w:pStyle w:val="a4"/>
        <w:shd w:val="clear" w:color="auto" w:fill="FFFFFF"/>
        <w:spacing w:before="0" w:beforeAutospacing="0" w:after="61" w:afterAutospacing="0"/>
        <w:rPr>
          <w:rFonts w:cstheme="minorHAnsi"/>
          <w:color w:val="000000"/>
          <w:shd w:val="clear" w:color="auto" w:fill="FFFFFF"/>
        </w:rPr>
      </w:pPr>
      <w:r>
        <w:rPr>
          <w:rFonts w:cstheme="minorHAnsi"/>
          <w:b/>
          <w:color w:val="000000"/>
          <w:shd w:val="clear" w:color="auto" w:fill="FFFFFF"/>
        </w:rPr>
        <w:t xml:space="preserve">7 классы – </w:t>
      </w:r>
      <w:r>
        <w:rPr>
          <w:rFonts w:cstheme="minorHAnsi"/>
          <w:color w:val="000000"/>
          <w:shd w:val="clear" w:color="auto" w:fill="FFFFFF"/>
        </w:rPr>
        <w:t>исследовалась профориентационная направленность с цел</w:t>
      </w:r>
      <w:r w:rsidR="00E96969">
        <w:rPr>
          <w:rFonts w:cstheme="minorHAnsi"/>
          <w:color w:val="000000"/>
          <w:shd w:val="clear" w:color="auto" w:fill="FFFFFF"/>
        </w:rPr>
        <w:t>ь</w:t>
      </w:r>
      <w:r>
        <w:rPr>
          <w:rFonts w:cstheme="minorHAnsi"/>
          <w:color w:val="000000"/>
          <w:shd w:val="clear" w:color="auto" w:fill="FFFFFF"/>
        </w:rPr>
        <w:t>ю выбора дальнейшего профиля обучения.</w:t>
      </w:r>
    </w:p>
    <w:p w14:paraId="2A043B2E" w14:textId="77777777" w:rsidR="007370A7" w:rsidRDefault="00145B8F" w:rsidP="00DF5619">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Прошло тестирование </w:t>
      </w:r>
      <w:r w:rsidR="00C44983">
        <w:rPr>
          <w:rFonts w:cstheme="minorHAnsi"/>
          <w:color w:val="000000"/>
          <w:shd w:val="clear" w:color="auto" w:fill="FFFFFF"/>
        </w:rPr>
        <w:t>47</w:t>
      </w:r>
      <w:r w:rsidR="007370A7">
        <w:rPr>
          <w:rFonts w:cstheme="minorHAnsi"/>
          <w:color w:val="000000"/>
          <w:shd w:val="clear" w:color="auto" w:fill="FFFFFF"/>
        </w:rPr>
        <w:t xml:space="preserve"> учащихся. </w:t>
      </w:r>
      <w:r>
        <w:rPr>
          <w:rFonts w:cstheme="minorHAnsi"/>
          <w:color w:val="000000"/>
          <w:shd w:val="clear" w:color="auto" w:fill="FFFFFF"/>
        </w:rPr>
        <w:t xml:space="preserve">Проведено </w:t>
      </w:r>
      <w:r w:rsidR="00C44983">
        <w:rPr>
          <w:rFonts w:cstheme="minorHAnsi"/>
          <w:color w:val="000000"/>
          <w:shd w:val="clear" w:color="auto" w:fill="FFFFFF"/>
        </w:rPr>
        <w:t>47</w:t>
      </w:r>
      <w:r w:rsidR="007370A7">
        <w:rPr>
          <w:rFonts w:cstheme="minorHAnsi"/>
          <w:color w:val="000000"/>
          <w:shd w:val="clear" w:color="auto" w:fill="FFFFFF"/>
        </w:rPr>
        <w:t xml:space="preserve"> </w:t>
      </w:r>
      <w:r w:rsidR="00737707">
        <w:rPr>
          <w:rFonts w:cstheme="minorHAnsi"/>
          <w:color w:val="000000"/>
          <w:shd w:val="clear" w:color="auto" w:fill="FFFFFF"/>
        </w:rPr>
        <w:t xml:space="preserve">письменных </w:t>
      </w:r>
      <w:r w:rsidR="007370A7">
        <w:rPr>
          <w:rFonts w:cstheme="minorHAnsi"/>
          <w:color w:val="000000"/>
          <w:shd w:val="clear" w:color="auto" w:fill="FFFFFF"/>
        </w:rPr>
        <w:t>консультаций учащихся.</w:t>
      </w:r>
    </w:p>
    <w:p w14:paraId="7F5F18F1" w14:textId="77777777" w:rsidR="00E96969" w:rsidRDefault="00E96969" w:rsidP="00DF5619">
      <w:pPr>
        <w:pStyle w:val="a4"/>
        <w:shd w:val="clear" w:color="auto" w:fill="FFFFFF"/>
        <w:spacing w:before="0" w:beforeAutospacing="0" w:after="61" w:afterAutospacing="0"/>
        <w:rPr>
          <w:rFonts w:cstheme="minorHAnsi"/>
          <w:color w:val="000000"/>
          <w:shd w:val="clear" w:color="auto" w:fill="FFFFFF"/>
        </w:rPr>
      </w:pPr>
    </w:p>
    <w:p w14:paraId="7E4CCF75" w14:textId="77777777" w:rsidR="00E96969" w:rsidRDefault="00E96969" w:rsidP="00DF5619">
      <w:pPr>
        <w:pStyle w:val="a4"/>
        <w:shd w:val="clear" w:color="auto" w:fill="FFFFFF"/>
        <w:spacing w:before="0" w:beforeAutospacing="0" w:after="61" w:afterAutospacing="0"/>
        <w:rPr>
          <w:rFonts w:cstheme="minorHAnsi"/>
          <w:color w:val="000000"/>
          <w:shd w:val="clear" w:color="auto" w:fill="FFFFFF"/>
        </w:rPr>
      </w:pPr>
      <w:r w:rsidRPr="00E96969">
        <w:rPr>
          <w:rFonts w:cstheme="minorHAnsi"/>
          <w:b/>
          <w:color w:val="000000"/>
          <w:shd w:val="clear" w:color="auto" w:fill="FFFFFF"/>
        </w:rPr>
        <w:lastRenderedPageBreak/>
        <w:t xml:space="preserve">9 классы </w:t>
      </w:r>
      <w:r>
        <w:rPr>
          <w:rFonts w:cstheme="minorHAnsi"/>
          <w:color w:val="000000"/>
          <w:shd w:val="clear" w:color="auto" w:fill="FFFFFF"/>
        </w:rPr>
        <w:t xml:space="preserve">- исследовалась профориентационная направленность </w:t>
      </w:r>
      <w:r w:rsidR="001901F2">
        <w:rPr>
          <w:rFonts w:cstheme="minorHAnsi"/>
          <w:color w:val="000000"/>
          <w:shd w:val="clear" w:color="auto" w:fill="FFFFFF"/>
        </w:rPr>
        <w:t xml:space="preserve"> учащихся, поступающих в 10-й класс лицея</w:t>
      </w:r>
      <w:r w:rsidR="00C44983">
        <w:rPr>
          <w:rFonts w:cstheme="minorHAnsi"/>
          <w:color w:val="000000"/>
          <w:shd w:val="clear" w:color="auto" w:fill="FFFFFF"/>
        </w:rPr>
        <w:t xml:space="preserve"> из других школ города</w:t>
      </w:r>
      <w:r w:rsidR="001901F2">
        <w:rPr>
          <w:rFonts w:cstheme="minorHAnsi"/>
          <w:color w:val="000000"/>
          <w:shd w:val="clear" w:color="auto" w:fill="FFFFFF"/>
        </w:rPr>
        <w:t xml:space="preserve"> </w:t>
      </w:r>
      <w:r>
        <w:rPr>
          <w:rFonts w:cstheme="minorHAnsi"/>
          <w:color w:val="000000"/>
          <w:shd w:val="clear" w:color="auto" w:fill="FFFFFF"/>
        </w:rPr>
        <w:t>с целью выбора дальнейшего профиля обучения</w:t>
      </w:r>
      <w:r w:rsidR="001901F2">
        <w:rPr>
          <w:rFonts w:cstheme="minorHAnsi"/>
          <w:color w:val="000000"/>
          <w:shd w:val="clear" w:color="auto" w:fill="FFFFFF"/>
        </w:rPr>
        <w:t>.</w:t>
      </w:r>
      <w:r w:rsidR="00737707">
        <w:rPr>
          <w:rFonts w:cstheme="minorHAnsi"/>
          <w:color w:val="000000"/>
          <w:shd w:val="clear" w:color="auto" w:fill="FFFFFF"/>
        </w:rPr>
        <w:t xml:space="preserve"> Для более осознанного профильного обучения был подготовлен комплекс методик, направленн</w:t>
      </w:r>
      <w:r w:rsidR="00C44983">
        <w:rPr>
          <w:rFonts w:cstheme="minorHAnsi"/>
          <w:color w:val="000000"/>
          <w:shd w:val="clear" w:color="auto" w:fill="FFFFFF"/>
        </w:rPr>
        <w:t xml:space="preserve">ый на диагностику структуры интеллекта, профориентационной </w:t>
      </w:r>
      <w:r w:rsidR="00737707">
        <w:rPr>
          <w:rFonts w:cstheme="minorHAnsi"/>
          <w:color w:val="000000"/>
          <w:shd w:val="clear" w:color="auto" w:fill="FFFFFF"/>
        </w:rPr>
        <w:t xml:space="preserve"> направленности</w:t>
      </w:r>
      <w:r w:rsidR="00C44983">
        <w:rPr>
          <w:rFonts w:cstheme="minorHAnsi"/>
          <w:color w:val="000000"/>
          <w:shd w:val="clear" w:color="auto" w:fill="FFFFFF"/>
        </w:rPr>
        <w:t xml:space="preserve"> по типам профессий, интересам к профессиям</w:t>
      </w:r>
      <w:r w:rsidR="00737707">
        <w:rPr>
          <w:rFonts w:cstheme="minorHAnsi"/>
          <w:color w:val="000000"/>
          <w:shd w:val="clear" w:color="auto" w:fill="FFFFFF"/>
        </w:rPr>
        <w:t xml:space="preserve">, анкеты профессионального самоопределения. </w:t>
      </w:r>
    </w:p>
    <w:p w14:paraId="63BFA9B9" w14:textId="77777777" w:rsidR="001901F2" w:rsidRDefault="00145B8F" w:rsidP="001901F2">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Прошло тестирование </w:t>
      </w:r>
      <w:r w:rsidRPr="00145B8F">
        <w:rPr>
          <w:rFonts w:cstheme="minorHAnsi"/>
          <w:color w:val="000000"/>
          <w:shd w:val="clear" w:color="auto" w:fill="FFFFFF"/>
        </w:rPr>
        <w:t xml:space="preserve"> </w:t>
      </w:r>
      <w:r w:rsidR="00C44983">
        <w:rPr>
          <w:rFonts w:cstheme="minorHAnsi"/>
          <w:color w:val="000000"/>
          <w:shd w:val="clear" w:color="auto" w:fill="FFFFFF"/>
        </w:rPr>
        <w:t xml:space="preserve">12 </w:t>
      </w:r>
      <w:r w:rsidR="001901F2" w:rsidRPr="00C44983">
        <w:rPr>
          <w:rFonts w:cstheme="minorHAnsi"/>
          <w:color w:val="000000"/>
          <w:shd w:val="clear" w:color="auto" w:fill="FFFFFF"/>
        </w:rPr>
        <w:t>учащихся.</w:t>
      </w:r>
      <w:r w:rsidR="001901F2">
        <w:rPr>
          <w:rFonts w:cstheme="minorHAnsi"/>
          <w:color w:val="000000"/>
          <w:shd w:val="clear" w:color="auto" w:fill="FFFFFF"/>
        </w:rPr>
        <w:t xml:space="preserve"> </w:t>
      </w:r>
    </w:p>
    <w:p w14:paraId="4ADEFF8A" w14:textId="77777777" w:rsidR="00E76345" w:rsidRDefault="00E76345" w:rsidP="00DF5619">
      <w:pPr>
        <w:pStyle w:val="a4"/>
        <w:shd w:val="clear" w:color="auto" w:fill="FFFFFF"/>
        <w:spacing w:before="0" w:beforeAutospacing="0" w:after="61" w:afterAutospacing="0"/>
        <w:rPr>
          <w:rFonts w:cstheme="minorHAnsi"/>
          <w:color w:val="000000"/>
          <w:shd w:val="clear" w:color="auto" w:fill="FFFFFF"/>
        </w:rPr>
      </w:pPr>
    </w:p>
    <w:p w14:paraId="67FE2919" w14:textId="77777777" w:rsidR="00681E56" w:rsidRDefault="00C90D1D" w:rsidP="00C90D1D">
      <w:pPr>
        <w:pStyle w:val="a4"/>
        <w:shd w:val="clear" w:color="auto" w:fill="FFFFFF"/>
        <w:spacing w:before="0" w:beforeAutospacing="0" w:after="61" w:afterAutospacing="0"/>
        <w:rPr>
          <w:rFonts w:cstheme="minorHAnsi"/>
          <w:color w:val="000000"/>
          <w:shd w:val="clear" w:color="auto" w:fill="FFFFFF"/>
        </w:rPr>
      </w:pPr>
      <w:r w:rsidRPr="007370A7">
        <w:rPr>
          <w:rFonts w:cstheme="minorHAnsi"/>
          <w:b/>
          <w:color w:val="000000"/>
          <w:shd w:val="clear" w:color="auto" w:fill="FFFFFF"/>
        </w:rPr>
        <w:t>7-11 классы</w:t>
      </w:r>
      <w:r>
        <w:rPr>
          <w:rFonts w:cstheme="minorHAnsi"/>
          <w:b/>
          <w:color w:val="000000"/>
          <w:shd w:val="clear" w:color="auto" w:fill="FFFFFF"/>
        </w:rPr>
        <w:t xml:space="preserve"> - </w:t>
      </w:r>
      <w:r>
        <w:rPr>
          <w:rFonts w:cstheme="minorHAnsi"/>
          <w:color w:val="000000"/>
          <w:shd w:val="clear" w:color="auto" w:fill="FFFFFF"/>
        </w:rPr>
        <w:t xml:space="preserve">участие в тестировании по </w:t>
      </w:r>
      <w:r w:rsidRPr="00681E56">
        <w:rPr>
          <w:rFonts w:cstheme="minorHAnsi"/>
          <w:b/>
          <w:color w:val="000000"/>
          <w:shd w:val="clear" w:color="auto" w:fill="FFFFFF"/>
        </w:rPr>
        <w:t>Единой Методике Социально-Психологического Тестирования (ЕМ СПТ)</w:t>
      </w:r>
      <w:r>
        <w:rPr>
          <w:rFonts w:cstheme="minorHAnsi"/>
          <w:color w:val="000000"/>
          <w:shd w:val="clear" w:color="auto" w:fill="FFFFFF"/>
        </w:rPr>
        <w:t xml:space="preserve"> </w:t>
      </w:r>
      <w:r w:rsidR="00681E56" w:rsidRPr="00681E56">
        <w:rPr>
          <w:rFonts w:cstheme="minorHAnsi"/>
          <w:color w:val="000000"/>
          <w:shd w:val="clear" w:color="auto" w:fill="FFFFFF"/>
        </w:rPr>
        <w:t xml:space="preserve">на основании </w:t>
      </w:r>
      <w:r w:rsidR="00A6637E" w:rsidRPr="00A6637E">
        <w:rPr>
          <w:rFonts w:cstheme="minorHAnsi"/>
          <w:color w:val="000000"/>
          <w:shd w:val="clear" w:color="auto" w:fill="FFFFFF"/>
        </w:rPr>
        <w:t>Приказа №1457 от 11.08.2023</w:t>
      </w:r>
      <w:r w:rsidR="00681E56" w:rsidRPr="00A6637E">
        <w:rPr>
          <w:rFonts w:cstheme="minorHAnsi"/>
          <w:color w:val="000000"/>
          <w:shd w:val="clear" w:color="auto" w:fill="FFFFFF"/>
        </w:rPr>
        <w:t>г.</w:t>
      </w:r>
      <w:r w:rsidR="00A6637E" w:rsidRPr="00A6637E">
        <w:rPr>
          <w:rFonts w:cstheme="minorHAnsi"/>
          <w:color w:val="000000"/>
          <w:shd w:val="clear" w:color="auto" w:fill="FFFFFF"/>
        </w:rPr>
        <w:t xml:space="preserve"> </w:t>
      </w:r>
      <w:r w:rsidR="00681E56" w:rsidRPr="00A6637E">
        <w:rPr>
          <w:rFonts w:cstheme="minorHAnsi"/>
          <w:color w:val="000000"/>
          <w:shd w:val="clear" w:color="auto" w:fill="FFFFFF"/>
        </w:rPr>
        <w:t>Министерства образования и науки Мурманской области</w:t>
      </w:r>
      <w:r w:rsidR="00A6637E">
        <w:rPr>
          <w:rFonts w:cstheme="minorHAnsi"/>
          <w:color w:val="000000"/>
          <w:shd w:val="clear" w:color="auto" w:fill="FFFFFF"/>
        </w:rPr>
        <w:t xml:space="preserve"> «О проведении социально-психологического тестирования обучающихся в общеобразовательных организациях Мурманской области в 2023/2024 учебном году».</w:t>
      </w:r>
    </w:p>
    <w:p w14:paraId="1C7B875D" w14:textId="77777777" w:rsidR="00E76345" w:rsidRDefault="00C90D1D" w:rsidP="00C90D1D">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Приняло участие в те</w:t>
      </w:r>
      <w:r w:rsidR="00145B8F">
        <w:rPr>
          <w:rFonts w:cstheme="minorHAnsi"/>
          <w:color w:val="000000"/>
          <w:shd w:val="clear" w:color="auto" w:fill="FFFFFF"/>
        </w:rPr>
        <w:t xml:space="preserve">стировании – </w:t>
      </w:r>
      <w:r>
        <w:rPr>
          <w:rFonts w:cstheme="minorHAnsi"/>
          <w:color w:val="000000"/>
          <w:shd w:val="clear" w:color="auto" w:fill="FFFFFF"/>
        </w:rPr>
        <w:t xml:space="preserve"> </w:t>
      </w:r>
      <w:r w:rsidR="00C44983">
        <w:rPr>
          <w:rFonts w:cstheme="minorHAnsi"/>
          <w:color w:val="000000"/>
          <w:shd w:val="clear" w:color="auto" w:fill="FFFFFF"/>
        </w:rPr>
        <w:t>340</w:t>
      </w:r>
      <w:r w:rsidR="00681E56">
        <w:rPr>
          <w:rFonts w:cstheme="minorHAnsi"/>
          <w:color w:val="000000"/>
          <w:shd w:val="clear" w:color="auto" w:fill="FFFFFF"/>
        </w:rPr>
        <w:t xml:space="preserve"> </w:t>
      </w:r>
      <w:r w:rsidRPr="00681E56">
        <w:rPr>
          <w:rFonts w:cstheme="minorHAnsi"/>
          <w:color w:val="000000"/>
          <w:shd w:val="clear" w:color="auto" w:fill="FFFFFF"/>
        </w:rPr>
        <w:t>учащихся.</w:t>
      </w:r>
      <w:r>
        <w:rPr>
          <w:rFonts w:cstheme="minorHAnsi"/>
          <w:color w:val="000000"/>
          <w:shd w:val="clear" w:color="auto" w:fill="FFFFFF"/>
        </w:rPr>
        <w:t xml:space="preserve"> </w:t>
      </w:r>
    </w:p>
    <w:p w14:paraId="4A04C81C" w14:textId="77777777" w:rsidR="00E76345" w:rsidRDefault="00145B8F" w:rsidP="00C90D1D">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Проведено </w:t>
      </w:r>
      <w:r w:rsidR="00C90D1D">
        <w:rPr>
          <w:rFonts w:cstheme="minorHAnsi"/>
          <w:color w:val="000000"/>
          <w:shd w:val="clear" w:color="auto" w:fill="FFFFFF"/>
        </w:rPr>
        <w:t xml:space="preserve"> </w:t>
      </w:r>
      <w:r w:rsidR="00C44983">
        <w:rPr>
          <w:rFonts w:cstheme="minorHAnsi"/>
          <w:color w:val="000000"/>
          <w:shd w:val="clear" w:color="auto" w:fill="FFFFFF"/>
        </w:rPr>
        <w:t>46</w:t>
      </w:r>
      <w:r w:rsidR="00867704">
        <w:rPr>
          <w:rFonts w:cstheme="minorHAnsi"/>
          <w:color w:val="000000"/>
          <w:shd w:val="clear" w:color="auto" w:fill="FFFFFF"/>
        </w:rPr>
        <w:t xml:space="preserve"> </w:t>
      </w:r>
      <w:r w:rsidR="00C90D1D" w:rsidRPr="00867704">
        <w:rPr>
          <w:rFonts w:cstheme="minorHAnsi"/>
          <w:color w:val="000000"/>
          <w:shd w:val="clear" w:color="auto" w:fill="FFFFFF"/>
        </w:rPr>
        <w:t>консультаций родителей и учащихся</w:t>
      </w:r>
      <w:r w:rsidR="00C90D1D">
        <w:rPr>
          <w:rFonts w:cstheme="minorHAnsi"/>
          <w:color w:val="000000"/>
          <w:shd w:val="clear" w:color="auto" w:fill="FFFFFF"/>
        </w:rPr>
        <w:t xml:space="preserve">. </w:t>
      </w:r>
    </w:p>
    <w:p w14:paraId="347DC565" w14:textId="77777777" w:rsidR="00C90D1D" w:rsidRDefault="00C90D1D" w:rsidP="00C90D1D">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Выявлена группа риска</w:t>
      </w:r>
      <w:r w:rsidR="00D21C03">
        <w:rPr>
          <w:rFonts w:cstheme="minorHAnsi"/>
          <w:color w:val="000000"/>
          <w:shd w:val="clear" w:color="auto" w:fill="FFFFFF"/>
        </w:rPr>
        <w:t xml:space="preserve"> в количестве 26</w:t>
      </w:r>
      <w:r w:rsidR="000D7726">
        <w:rPr>
          <w:rFonts w:cstheme="minorHAnsi"/>
          <w:color w:val="000000"/>
          <w:shd w:val="clear" w:color="auto" w:fill="FFFFFF"/>
        </w:rPr>
        <w:t xml:space="preserve"> человек</w:t>
      </w:r>
      <w:r w:rsidRPr="000276F2">
        <w:rPr>
          <w:rFonts w:cstheme="minorHAnsi"/>
          <w:color w:val="000000"/>
          <w:shd w:val="clear" w:color="auto" w:fill="FFFFFF"/>
        </w:rPr>
        <w:t xml:space="preserve">: </w:t>
      </w:r>
    </w:p>
    <w:p w14:paraId="580A8AC2" w14:textId="77777777" w:rsidR="009476E6" w:rsidRPr="009476E6" w:rsidRDefault="00C90D1D" w:rsidP="00C90D1D">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По основному показателю (склонность к </w:t>
      </w:r>
      <w:r w:rsidR="009476E6">
        <w:rPr>
          <w:rFonts w:cstheme="minorHAnsi"/>
          <w:color w:val="000000"/>
          <w:shd w:val="clear" w:color="auto" w:fill="FFFFFF"/>
        </w:rPr>
        <w:t>аддиктивному поведению)</w:t>
      </w:r>
      <w:r w:rsidR="009476E6" w:rsidRPr="009476E6">
        <w:rPr>
          <w:rFonts w:cstheme="minorHAnsi"/>
          <w:color w:val="000000"/>
          <w:shd w:val="clear" w:color="auto" w:fill="FFFFFF"/>
        </w:rPr>
        <w:t>:</w:t>
      </w:r>
    </w:p>
    <w:p w14:paraId="277A10DD" w14:textId="77777777" w:rsidR="00C90D1D" w:rsidRPr="000D7726" w:rsidRDefault="009476E6" w:rsidP="00C90D1D">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 Латентная рискогенность – 16 </w:t>
      </w:r>
      <w:r w:rsidR="00BB6A85" w:rsidRPr="009476E6">
        <w:rPr>
          <w:rFonts w:cstheme="minorHAnsi"/>
          <w:color w:val="000000"/>
          <w:shd w:val="clear" w:color="auto" w:fill="FFFFFF"/>
        </w:rPr>
        <w:t>учащихся</w:t>
      </w:r>
      <w:r w:rsidRPr="000D7726">
        <w:rPr>
          <w:rFonts w:cstheme="minorHAnsi"/>
          <w:color w:val="000000"/>
          <w:shd w:val="clear" w:color="auto" w:fill="FFFFFF"/>
        </w:rPr>
        <w:t>;</w:t>
      </w:r>
    </w:p>
    <w:p w14:paraId="10E5C6B4" w14:textId="77777777" w:rsidR="009476E6" w:rsidRDefault="00C44983" w:rsidP="009476E6">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 Явная рискогенность – 10</w:t>
      </w:r>
      <w:r w:rsidR="009476E6">
        <w:rPr>
          <w:rFonts w:cstheme="minorHAnsi"/>
          <w:color w:val="000000"/>
          <w:shd w:val="clear" w:color="auto" w:fill="FFFFFF"/>
        </w:rPr>
        <w:t xml:space="preserve"> </w:t>
      </w:r>
      <w:r w:rsidR="009476E6" w:rsidRPr="009476E6">
        <w:rPr>
          <w:rFonts w:cstheme="minorHAnsi"/>
          <w:color w:val="000000"/>
          <w:shd w:val="clear" w:color="auto" w:fill="FFFFFF"/>
        </w:rPr>
        <w:t>учащихся;</w:t>
      </w:r>
    </w:p>
    <w:p w14:paraId="5A04A7C1" w14:textId="77777777" w:rsidR="009476E6" w:rsidRPr="009476E6" w:rsidRDefault="009476E6" w:rsidP="00C90D1D">
      <w:pPr>
        <w:pStyle w:val="a4"/>
        <w:shd w:val="clear" w:color="auto" w:fill="FFFFFF"/>
        <w:spacing w:before="0" w:beforeAutospacing="0" w:after="61" w:afterAutospacing="0"/>
        <w:rPr>
          <w:rFonts w:cstheme="minorHAnsi"/>
          <w:color w:val="000000"/>
          <w:shd w:val="clear" w:color="auto" w:fill="FFFFFF"/>
        </w:rPr>
      </w:pPr>
    </w:p>
    <w:p w14:paraId="7FA47213" w14:textId="77777777" w:rsidR="00C90D1D" w:rsidRPr="00C90D1D" w:rsidRDefault="00C90D1D" w:rsidP="00C90D1D">
      <w:pPr>
        <w:pStyle w:val="a4"/>
        <w:shd w:val="clear" w:color="auto" w:fill="FFFFFF"/>
        <w:spacing w:before="0" w:beforeAutospacing="0" w:after="61" w:afterAutospacing="0"/>
        <w:rPr>
          <w:rFonts w:cstheme="minorHAnsi"/>
          <w:color w:val="000000"/>
          <w:shd w:val="clear" w:color="auto" w:fill="FFFFFF"/>
        </w:rPr>
      </w:pPr>
      <w:r w:rsidRPr="00A6637E">
        <w:rPr>
          <w:rFonts w:cstheme="minorHAnsi"/>
          <w:color w:val="000000"/>
          <w:shd w:val="clear" w:color="auto" w:fill="FFFFFF"/>
        </w:rPr>
        <w:t>Таким образом,</w:t>
      </w:r>
      <w:r w:rsidRPr="00100479">
        <w:rPr>
          <w:rFonts w:cstheme="minorHAnsi"/>
          <w:color w:val="000000"/>
          <w:shd w:val="clear" w:color="auto" w:fill="FFFFFF"/>
        </w:rPr>
        <w:t xml:space="preserve"> по данным мониторинговых обследований выявлена группа риска</w:t>
      </w:r>
      <w:r w:rsidR="00867704" w:rsidRPr="00100479">
        <w:rPr>
          <w:rFonts w:cstheme="minorHAnsi"/>
          <w:color w:val="000000"/>
          <w:shd w:val="clear" w:color="auto" w:fill="FFFFFF"/>
        </w:rPr>
        <w:t xml:space="preserve"> в 5-11 классах</w:t>
      </w:r>
      <w:r w:rsidRPr="00100479">
        <w:rPr>
          <w:rFonts w:cstheme="minorHAnsi"/>
          <w:color w:val="000000"/>
          <w:shd w:val="clear" w:color="auto" w:fill="FFFFFF"/>
        </w:rPr>
        <w:t xml:space="preserve"> в количестве:</w:t>
      </w:r>
    </w:p>
    <w:p w14:paraId="62B9305F" w14:textId="77777777" w:rsidR="00100479" w:rsidRPr="00100479" w:rsidRDefault="00100479" w:rsidP="00C90D1D">
      <w:pPr>
        <w:pStyle w:val="a4"/>
        <w:shd w:val="clear" w:color="auto" w:fill="FFFFFF"/>
        <w:spacing w:before="0" w:beforeAutospacing="0" w:after="61" w:afterAutospacing="0"/>
        <w:rPr>
          <w:rFonts w:cstheme="minorHAnsi"/>
          <w:color w:val="000000"/>
          <w:shd w:val="clear" w:color="auto" w:fill="FFFFFF"/>
        </w:rPr>
      </w:pPr>
      <w:r w:rsidRPr="00100479">
        <w:rPr>
          <w:rFonts w:cstheme="minorHAnsi"/>
          <w:color w:val="000000"/>
          <w:shd w:val="clear" w:color="auto" w:fill="FFFFFF"/>
        </w:rPr>
        <w:t xml:space="preserve">5 классы </w:t>
      </w:r>
      <w:r>
        <w:rPr>
          <w:rFonts w:cstheme="minorHAnsi"/>
          <w:color w:val="000000"/>
          <w:shd w:val="clear" w:color="auto" w:fill="FFFFFF"/>
        </w:rPr>
        <w:t>–</w:t>
      </w:r>
      <w:r w:rsidR="00A6637E">
        <w:rPr>
          <w:rFonts w:cstheme="minorHAnsi"/>
          <w:color w:val="000000"/>
          <w:shd w:val="clear" w:color="auto" w:fill="FFFFFF"/>
        </w:rPr>
        <w:t xml:space="preserve"> 8</w:t>
      </w:r>
      <w:r w:rsidRPr="00100479">
        <w:rPr>
          <w:rFonts w:cstheme="minorHAnsi"/>
          <w:color w:val="000000"/>
          <w:shd w:val="clear" w:color="auto" w:fill="FFFFFF"/>
        </w:rPr>
        <w:t xml:space="preserve"> уч-ся;</w:t>
      </w:r>
    </w:p>
    <w:p w14:paraId="758194E2" w14:textId="77777777" w:rsidR="00C90D1D" w:rsidRPr="00100479" w:rsidRDefault="00100479" w:rsidP="00C90D1D">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6 классы - </w:t>
      </w:r>
      <w:r w:rsidR="00C90D1D" w:rsidRPr="00100479">
        <w:rPr>
          <w:rFonts w:cstheme="minorHAnsi"/>
          <w:color w:val="000000"/>
          <w:shd w:val="clear" w:color="auto" w:fill="FFFFFF"/>
        </w:rPr>
        <w:t xml:space="preserve"> </w:t>
      </w:r>
      <w:r w:rsidR="00A6637E">
        <w:rPr>
          <w:rFonts w:cstheme="minorHAnsi"/>
          <w:color w:val="000000"/>
          <w:shd w:val="clear" w:color="auto" w:fill="FFFFFF"/>
        </w:rPr>
        <w:t>6</w:t>
      </w:r>
      <w:r w:rsidRPr="00100479">
        <w:rPr>
          <w:rFonts w:cstheme="minorHAnsi"/>
          <w:color w:val="000000"/>
          <w:shd w:val="clear" w:color="auto" w:fill="FFFFFF"/>
        </w:rPr>
        <w:t xml:space="preserve"> </w:t>
      </w:r>
      <w:r w:rsidR="00BB6A85" w:rsidRPr="00100479">
        <w:rPr>
          <w:rFonts w:cstheme="minorHAnsi"/>
          <w:color w:val="000000"/>
          <w:shd w:val="clear" w:color="auto" w:fill="FFFFFF"/>
        </w:rPr>
        <w:t>уч-ся</w:t>
      </w:r>
      <w:r w:rsidRPr="00100479">
        <w:rPr>
          <w:rFonts w:cstheme="minorHAnsi"/>
          <w:color w:val="000000"/>
          <w:shd w:val="clear" w:color="auto" w:fill="FFFFFF"/>
        </w:rPr>
        <w:t>;</w:t>
      </w:r>
    </w:p>
    <w:p w14:paraId="0739A348" w14:textId="77777777" w:rsidR="00100479" w:rsidRPr="00100479" w:rsidRDefault="00100479" w:rsidP="00C90D1D">
      <w:pPr>
        <w:pStyle w:val="a4"/>
        <w:shd w:val="clear" w:color="auto" w:fill="FFFFFF"/>
        <w:spacing w:before="0" w:beforeAutospacing="0" w:after="61" w:afterAutospacing="0"/>
        <w:rPr>
          <w:rFonts w:cstheme="minorHAnsi"/>
          <w:color w:val="000000"/>
          <w:shd w:val="clear" w:color="auto" w:fill="FFFFFF"/>
        </w:rPr>
      </w:pPr>
      <w:r w:rsidRPr="00100479">
        <w:rPr>
          <w:rFonts w:cstheme="minorHAnsi"/>
          <w:color w:val="000000"/>
          <w:shd w:val="clear" w:color="auto" w:fill="FFFFFF"/>
        </w:rPr>
        <w:t xml:space="preserve">7 классы </w:t>
      </w:r>
      <w:r>
        <w:rPr>
          <w:rFonts w:cstheme="minorHAnsi"/>
          <w:color w:val="000000"/>
          <w:shd w:val="clear" w:color="auto" w:fill="FFFFFF"/>
        </w:rPr>
        <w:t>–</w:t>
      </w:r>
      <w:r w:rsidRPr="00100479">
        <w:rPr>
          <w:rFonts w:cstheme="minorHAnsi"/>
          <w:color w:val="000000"/>
          <w:shd w:val="clear" w:color="auto" w:fill="FFFFFF"/>
        </w:rPr>
        <w:t xml:space="preserve"> 6 уч-ся;</w:t>
      </w:r>
    </w:p>
    <w:p w14:paraId="4939BA54" w14:textId="77777777" w:rsidR="00100479" w:rsidRPr="00100479" w:rsidRDefault="00100479" w:rsidP="00C90D1D">
      <w:pPr>
        <w:pStyle w:val="a4"/>
        <w:shd w:val="clear" w:color="auto" w:fill="FFFFFF"/>
        <w:spacing w:before="0" w:beforeAutospacing="0" w:after="61" w:afterAutospacing="0"/>
        <w:rPr>
          <w:rFonts w:cstheme="minorHAnsi"/>
          <w:color w:val="000000"/>
          <w:shd w:val="clear" w:color="auto" w:fill="FFFFFF"/>
        </w:rPr>
      </w:pPr>
      <w:r w:rsidRPr="00100479">
        <w:rPr>
          <w:rFonts w:cstheme="minorHAnsi"/>
          <w:color w:val="000000"/>
          <w:shd w:val="clear" w:color="auto" w:fill="FFFFFF"/>
        </w:rPr>
        <w:t xml:space="preserve">8 классы </w:t>
      </w:r>
      <w:r>
        <w:rPr>
          <w:rFonts w:cstheme="minorHAnsi"/>
          <w:color w:val="000000"/>
          <w:shd w:val="clear" w:color="auto" w:fill="FFFFFF"/>
        </w:rPr>
        <w:t>–</w:t>
      </w:r>
      <w:r w:rsidRPr="00100479">
        <w:rPr>
          <w:rFonts w:cstheme="minorHAnsi"/>
          <w:color w:val="000000"/>
          <w:shd w:val="clear" w:color="auto" w:fill="FFFFFF"/>
        </w:rPr>
        <w:t xml:space="preserve"> </w:t>
      </w:r>
      <w:r w:rsidR="00A6637E">
        <w:rPr>
          <w:rFonts w:cstheme="minorHAnsi"/>
          <w:color w:val="000000"/>
          <w:shd w:val="clear" w:color="auto" w:fill="FFFFFF"/>
        </w:rPr>
        <w:t>8</w:t>
      </w:r>
      <w:r w:rsidRPr="00100479">
        <w:rPr>
          <w:rFonts w:cstheme="minorHAnsi"/>
          <w:color w:val="000000"/>
          <w:shd w:val="clear" w:color="auto" w:fill="FFFFFF"/>
        </w:rPr>
        <w:t xml:space="preserve"> уч-ся;</w:t>
      </w:r>
    </w:p>
    <w:p w14:paraId="46ADF2B2" w14:textId="77777777" w:rsidR="00C90D1D" w:rsidRPr="00100479" w:rsidRDefault="00C90D1D" w:rsidP="00C90D1D">
      <w:pPr>
        <w:pStyle w:val="a4"/>
        <w:shd w:val="clear" w:color="auto" w:fill="FFFFFF"/>
        <w:spacing w:before="0" w:beforeAutospacing="0" w:after="61" w:afterAutospacing="0"/>
        <w:rPr>
          <w:rFonts w:cstheme="minorHAnsi"/>
          <w:color w:val="000000"/>
          <w:shd w:val="clear" w:color="auto" w:fill="FFFFFF"/>
        </w:rPr>
      </w:pPr>
      <w:r w:rsidRPr="00100479">
        <w:rPr>
          <w:rFonts w:cstheme="minorHAnsi"/>
          <w:color w:val="000000"/>
          <w:shd w:val="clear" w:color="auto" w:fill="FFFFFF"/>
        </w:rPr>
        <w:t xml:space="preserve">9 классы -  </w:t>
      </w:r>
      <w:r w:rsidR="00A6637E">
        <w:rPr>
          <w:rFonts w:cstheme="minorHAnsi"/>
          <w:color w:val="000000"/>
          <w:shd w:val="clear" w:color="auto" w:fill="FFFFFF"/>
        </w:rPr>
        <w:t>9</w:t>
      </w:r>
      <w:r w:rsidR="00BB6A85" w:rsidRPr="00100479">
        <w:rPr>
          <w:rFonts w:cstheme="minorHAnsi"/>
          <w:color w:val="000000"/>
          <w:shd w:val="clear" w:color="auto" w:fill="FFFFFF"/>
        </w:rPr>
        <w:t xml:space="preserve"> уч-ся</w:t>
      </w:r>
      <w:r w:rsidR="00100479" w:rsidRPr="00100479">
        <w:rPr>
          <w:rFonts w:cstheme="minorHAnsi"/>
          <w:color w:val="000000"/>
          <w:shd w:val="clear" w:color="auto" w:fill="FFFFFF"/>
        </w:rPr>
        <w:t>;</w:t>
      </w:r>
    </w:p>
    <w:p w14:paraId="1A4469C3" w14:textId="77777777" w:rsidR="00100479" w:rsidRPr="00100479" w:rsidRDefault="00100479" w:rsidP="00C90D1D">
      <w:pPr>
        <w:pStyle w:val="a4"/>
        <w:shd w:val="clear" w:color="auto" w:fill="FFFFFF"/>
        <w:spacing w:before="0" w:beforeAutospacing="0" w:after="61" w:afterAutospacing="0"/>
        <w:rPr>
          <w:rFonts w:cstheme="minorHAnsi"/>
          <w:color w:val="000000"/>
          <w:shd w:val="clear" w:color="auto" w:fill="FFFFFF"/>
        </w:rPr>
      </w:pPr>
      <w:r w:rsidRPr="00100479">
        <w:rPr>
          <w:rFonts w:cstheme="minorHAnsi"/>
          <w:color w:val="000000"/>
          <w:shd w:val="clear" w:color="auto" w:fill="FFFFFF"/>
        </w:rPr>
        <w:t xml:space="preserve">10 классы </w:t>
      </w:r>
      <w:r>
        <w:rPr>
          <w:rFonts w:cstheme="minorHAnsi"/>
          <w:color w:val="000000"/>
          <w:shd w:val="clear" w:color="auto" w:fill="FFFFFF"/>
        </w:rPr>
        <w:t>–</w:t>
      </w:r>
      <w:r w:rsidR="00A6637E">
        <w:rPr>
          <w:rFonts w:cstheme="minorHAnsi"/>
          <w:color w:val="000000"/>
          <w:shd w:val="clear" w:color="auto" w:fill="FFFFFF"/>
        </w:rPr>
        <w:t xml:space="preserve"> 1 </w:t>
      </w:r>
      <w:r w:rsidRPr="00100479">
        <w:rPr>
          <w:rFonts w:cstheme="minorHAnsi"/>
          <w:color w:val="000000"/>
          <w:shd w:val="clear" w:color="auto" w:fill="FFFFFF"/>
        </w:rPr>
        <w:t>уч-ся;</w:t>
      </w:r>
    </w:p>
    <w:p w14:paraId="4D9A222D" w14:textId="77777777" w:rsidR="00C90D1D" w:rsidRPr="00100479" w:rsidRDefault="00C90D1D" w:rsidP="00C90D1D">
      <w:pPr>
        <w:pStyle w:val="a4"/>
        <w:shd w:val="clear" w:color="auto" w:fill="FFFFFF"/>
        <w:spacing w:before="0" w:beforeAutospacing="0" w:after="61" w:afterAutospacing="0"/>
        <w:rPr>
          <w:rFonts w:cstheme="minorHAnsi"/>
          <w:color w:val="000000"/>
          <w:shd w:val="clear" w:color="auto" w:fill="FFFFFF"/>
        </w:rPr>
      </w:pPr>
      <w:r w:rsidRPr="00100479">
        <w:rPr>
          <w:rFonts w:cstheme="minorHAnsi"/>
          <w:color w:val="000000"/>
          <w:shd w:val="clear" w:color="auto" w:fill="FFFFFF"/>
        </w:rPr>
        <w:t xml:space="preserve">11 классы -  </w:t>
      </w:r>
      <w:r w:rsidR="00A6637E">
        <w:rPr>
          <w:rFonts w:cstheme="minorHAnsi"/>
          <w:color w:val="000000"/>
          <w:shd w:val="clear" w:color="auto" w:fill="FFFFFF"/>
        </w:rPr>
        <w:t>2</w:t>
      </w:r>
      <w:r w:rsidR="00BB6A85" w:rsidRPr="00100479">
        <w:rPr>
          <w:rFonts w:cstheme="minorHAnsi"/>
          <w:color w:val="000000"/>
          <w:shd w:val="clear" w:color="auto" w:fill="FFFFFF"/>
        </w:rPr>
        <w:t xml:space="preserve"> уч-ся</w:t>
      </w:r>
      <w:r w:rsidR="00100479" w:rsidRPr="00100479">
        <w:rPr>
          <w:rFonts w:cstheme="minorHAnsi"/>
          <w:color w:val="000000"/>
          <w:shd w:val="clear" w:color="auto" w:fill="FFFFFF"/>
        </w:rPr>
        <w:t>;</w:t>
      </w:r>
    </w:p>
    <w:p w14:paraId="2D1DE500" w14:textId="77777777" w:rsidR="001E1D59" w:rsidRPr="00100479" w:rsidRDefault="00100479" w:rsidP="00C90D1D">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Всего – </w:t>
      </w:r>
      <w:r w:rsidR="001E1D59" w:rsidRPr="00100479">
        <w:rPr>
          <w:rFonts w:cstheme="minorHAnsi"/>
          <w:color w:val="000000"/>
          <w:shd w:val="clear" w:color="auto" w:fill="FFFFFF"/>
        </w:rPr>
        <w:t xml:space="preserve"> </w:t>
      </w:r>
      <w:r w:rsidR="00A6637E">
        <w:rPr>
          <w:rFonts w:cstheme="minorHAnsi"/>
          <w:b/>
          <w:color w:val="000000"/>
          <w:shd w:val="clear" w:color="auto" w:fill="FFFFFF"/>
        </w:rPr>
        <w:t>40</w:t>
      </w:r>
      <w:r w:rsidRPr="00100479">
        <w:rPr>
          <w:rFonts w:cstheme="minorHAnsi"/>
          <w:b/>
          <w:color w:val="000000"/>
          <w:shd w:val="clear" w:color="auto" w:fill="FFFFFF"/>
        </w:rPr>
        <w:t xml:space="preserve"> </w:t>
      </w:r>
      <w:r w:rsidR="001E1D59" w:rsidRPr="00100479">
        <w:rPr>
          <w:rFonts w:cstheme="minorHAnsi"/>
          <w:b/>
          <w:color w:val="000000"/>
          <w:shd w:val="clear" w:color="auto" w:fill="FFFFFF"/>
        </w:rPr>
        <w:t>уч-ся</w:t>
      </w:r>
      <w:r w:rsidRPr="00100479">
        <w:rPr>
          <w:rFonts w:cstheme="minorHAnsi"/>
          <w:b/>
          <w:color w:val="000000"/>
          <w:shd w:val="clear" w:color="auto" w:fill="FFFFFF"/>
        </w:rPr>
        <w:t>.</w:t>
      </w:r>
    </w:p>
    <w:p w14:paraId="6EE703DE" w14:textId="77777777" w:rsidR="00BB6A85" w:rsidRDefault="00BB6A85" w:rsidP="00C90D1D">
      <w:pPr>
        <w:pStyle w:val="a4"/>
        <w:shd w:val="clear" w:color="auto" w:fill="FFFFFF"/>
        <w:spacing w:before="0" w:beforeAutospacing="0" w:after="61" w:afterAutospacing="0"/>
        <w:rPr>
          <w:rFonts w:cstheme="minorHAnsi"/>
          <w:color w:val="000000"/>
          <w:shd w:val="clear" w:color="auto" w:fill="FFFFFF"/>
        </w:rPr>
      </w:pPr>
    </w:p>
    <w:p w14:paraId="2F8C57CE" w14:textId="77777777" w:rsidR="00100479" w:rsidRDefault="00100479" w:rsidP="00C90D1D">
      <w:pPr>
        <w:pStyle w:val="a4"/>
        <w:shd w:val="clear" w:color="auto" w:fill="FFFFFF"/>
        <w:spacing w:before="0" w:beforeAutospacing="0" w:after="61" w:afterAutospacing="0"/>
        <w:rPr>
          <w:rFonts w:cstheme="minorHAnsi"/>
          <w:color w:val="000000"/>
          <w:shd w:val="clear" w:color="auto" w:fill="FFFFFF"/>
        </w:rPr>
      </w:pPr>
    </w:p>
    <w:p w14:paraId="361152ED" w14:textId="77777777" w:rsidR="00C90D1D" w:rsidRPr="00D2163B" w:rsidRDefault="00C90D1D" w:rsidP="00C90D1D">
      <w:pPr>
        <w:pStyle w:val="a4"/>
        <w:shd w:val="clear" w:color="auto" w:fill="FFFFFF"/>
        <w:spacing w:before="0" w:beforeAutospacing="0" w:after="61" w:afterAutospacing="0"/>
        <w:rPr>
          <w:rFonts w:cstheme="minorHAnsi"/>
          <w:i/>
          <w:color w:val="000000"/>
          <w:shd w:val="clear" w:color="auto" w:fill="FFFFFF"/>
        </w:rPr>
      </w:pPr>
      <w:r>
        <w:rPr>
          <w:rFonts w:cstheme="minorHAnsi"/>
          <w:i/>
          <w:color w:val="000000"/>
          <w:shd w:val="clear" w:color="auto" w:fill="FFFFFF"/>
        </w:rPr>
        <w:t>Таблица 1. Диагностические монит</w:t>
      </w:r>
      <w:r w:rsidR="00FF0FE5">
        <w:rPr>
          <w:rFonts w:cstheme="minorHAnsi"/>
          <w:i/>
          <w:color w:val="000000"/>
          <w:shd w:val="clear" w:color="auto" w:fill="FFFFFF"/>
        </w:rPr>
        <w:t>оринги уч-ся 4-11 классов в 2022 – 2023</w:t>
      </w:r>
      <w:r>
        <w:rPr>
          <w:rFonts w:cstheme="minorHAnsi"/>
          <w:i/>
          <w:color w:val="000000"/>
          <w:shd w:val="clear" w:color="auto" w:fill="FFFFFF"/>
        </w:rPr>
        <w:t xml:space="preserve"> г. г.</w:t>
      </w:r>
    </w:p>
    <w:tbl>
      <w:tblPr>
        <w:tblStyle w:val="a8"/>
        <w:tblW w:w="0" w:type="auto"/>
        <w:tblLook w:val="04A0" w:firstRow="1" w:lastRow="0" w:firstColumn="1" w:lastColumn="0" w:noHBand="0" w:noVBand="1"/>
      </w:tblPr>
      <w:tblGrid>
        <w:gridCol w:w="6101"/>
        <w:gridCol w:w="5719"/>
        <w:gridCol w:w="1405"/>
        <w:gridCol w:w="1335"/>
      </w:tblGrid>
      <w:tr w:rsidR="00C90D1D" w:rsidRPr="00D2163B" w14:paraId="1D70DB1A" w14:textId="77777777" w:rsidTr="000A031C">
        <w:tc>
          <w:tcPr>
            <w:tcW w:w="6204" w:type="dxa"/>
          </w:tcPr>
          <w:p w14:paraId="51A726D0" w14:textId="77777777" w:rsidR="00C90D1D" w:rsidRPr="00D2163B"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Направление исследования</w:t>
            </w:r>
          </w:p>
        </w:tc>
        <w:tc>
          <w:tcPr>
            <w:tcW w:w="5811" w:type="dxa"/>
          </w:tcPr>
          <w:p w14:paraId="1488D5CD" w14:textId="77777777" w:rsidR="00C90D1D" w:rsidRPr="00D2163B"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Исследуемые свойства и характеристики</w:t>
            </w:r>
          </w:p>
        </w:tc>
        <w:tc>
          <w:tcPr>
            <w:tcW w:w="1418" w:type="dxa"/>
          </w:tcPr>
          <w:p w14:paraId="607EE3F3" w14:textId="77777777" w:rsidR="00C90D1D" w:rsidRPr="00D2163B"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Класс</w:t>
            </w:r>
          </w:p>
        </w:tc>
        <w:tc>
          <w:tcPr>
            <w:tcW w:w="1353" w:type="dxa"/>
          </w:tcPr>
          <w:p w14:paraId="7EFBD03E" w14:textId="77777777" w:rsidR="00C90D1D" w:rsidRPr="00D2163B"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Кол-во уч-ся</w:t>
            </w:r>
          </w:p>
        </w:tc>
      </w:tr>
      <w:tr w:rsidR="00C90D1D" w:rsidRPr="00D2163B" w14:paraId="1642B60D" w14:textId="77777777" w:rsidTr="000A031C">
        <w:tc>
          <w:tcPr>
            <w:tcW w:w="6204" w:type="dxa"/>
          </w:tcPr>
          <w:p w14:paraId="0D924299" w14:textId="77777777" w:rsidR="00C90D1D"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Типы мышления и креативность</w:t>
            </w:r>
          </w:p>
          <w:p w14:paraId="3F11AC5E" w14:textId="77777777" w:rsidR="00C90D1D" w:rsidRPr="00D2163B" w:rsidRDefault="00C90D1D" w:rsidP="000A031C">
            <w:pPr>
              <w:pStyle w:val="a4"/>
              <w:spacing w:before="0" w:beforeAutospacing="0" w:after="61" w:afterAutospacing="0"/>
              <w:rPr>
                <w:rFonts w:cstheme="minorHAnsi"/>
                <w:color w:val="000000"/>
                <w:shd w:val="clear" w:color="auto" w:fill="FFFFFF"/>
              </w:rPr>
            </w:pPr>
          </w:p>
        </w:tc>
        <w:tc>
          <w:tcPr>
            <w:tcW w:w="5811" w:type="dxa"/>
          </w:tcPr>
          <w:p w14:paraId="240E6240" w14:textId="77777777" w:rsidR="00C90D1D"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lastRenderedPageBreak/>
              <w:t>- Предметное мышление</w:t>
            </w:r>
          </w:p>
          <w:p w14:paraId="56DBEB65" w14:textId="77777777" w:rsidR="00C90D1D"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lastRenderedPageBreak/>
              <w:t>- Символическое мышление</w:t>
            </w:r>
          </w:p>
          <w:p w14:paraId="4DE259BB" w14:textId="77777777" w:rsidR="00C90D1D"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Знаковое мышление</w:t>
            </w:r>
          </w:p>
          <w:p w14:paraId="7F99452E" w14:textId="77777777" w:rsidR="00C90D1D"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Образное мышление</w:t>
            </w:r>
          </w:p>
          <w:p w14:paraId="35FFE548" w14:textId="77777777" w:rsidR="00C90D1D" w:rsidRPr="00D2163B"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Креативность</w:t>
            </w:r>
          </w:p>
        </w:tc>
        <w:tc>
          <w:tcPr>
            <w:tcW w:w="1418" w:type="dxa"/>
          </w:tcPr>
          <w:p w14:paraId="350BC077" w14:textId="77777777" w:rsidR="00C90D1D" w:rsidRPr="00D2163B"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lastRenderedPageBreak/>
              <w:t xml:space="preserve">4 </w:t>
            </w:r>
          </w:p>
        </w:tc>
        <w:tc>
          <w:tcPr>
            <w:tcW w:w="1353" w:type="dxa"/>
          </w:tcPr>
          <w:p w14:paraId="1EE36FBF" w14:textId="77777777" w:rsidR="00C90D1D" w:rsidRPr="00D2163B" w:rsidRDefault="009476E6"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12</w:t>
            </w:r>
            <w:r w:rsidR="005D6B15">
              <w:rPr>
                <w:rFonts w:cstheme="minorHAnsi"/>
                <w:color w:val="000000"/>
                <w:shd w:val="clear" w:color="auto" w:fill="FFFFFF"/>
              </w:rPr>
              <w:t>6</w:t>
            </w:r>
          </w:p>
        </w:tc>
      </w:tr>
      <w:tr w:rsidR="00C90D1D" w:rsidRPr="00D2163B" w14:paraId="251E70BF" w14:textId="77777777" w:rsidTr="000A031C">
        <w:tc>
          <w:tcPr>
            <w:tcW w:w="6204" w:type="dxa"/>
          </w:tcPr>
          <w:p w14:paraId="184EC506" w14:textId="77777777" w:rsidR="00C90D1D" w:rsidRPr="006D4E85"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Интеллектуальный тест Равена</w:t>
            </w:r>
          </w:p>
        </w:tc>
        <w:tc>
          <w:tcPr>
            <w:tcW w:w="5811" w:type="dxa"/>
          </w:tcPr>
          <w:p w14:paraId="20E948C7" w14:textId="77777777" w:rsidR="00C90D1D" w:rsidRPr="006D4E85"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Интеллектуальные способности к</w:t>
            </w:r>
            <w:r w:rsidRPr="006D4E85">
              <w:rPr>
                <w:rFonts w:cstheme="minorHAnsi"/>
                <w:color w:val="000000"/>
                <w:shd w:val="clear" w:color="auto" w:fill="FFFFFF"/>
              </w:rPr>
              <w:t>:</w:t>
            </w:r>
          </w:p>
          <w:p w14:paraId="3099CCB7" w14:textId="77777777" w:rsidR="00C90D1D"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Систематизации</w:t>
            </w:r>
          </w:p>
          <w:p w14:paraId="174F5AD4" w14:textId="77777777" w:rsidR="00C90D1D"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Планомерности</w:t>
            </w:r>
          </w:p>
          <w:p w14:paraId="5A5C4264" w14:textId="77777777" w:rsidR="00C90D1D" w:rsidRPr="006D4E85"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Логичности</w:t>
            </w:r>
          </w:p>
        </w:tc>
        <w:tc>
          <w:tcPr>
            <w:tcW w:w="1418" w:type="dxa"/>
          </w:tcPr>
          <w:p w14:paraId="206BEC31" w14:textId="77777777" w:rsidR="00C90D1D"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4</w:t>
            </w:r>
          </w:p>
        </w:tc>
        <w:tc>
          <w:tcPr>
            <w:tcW w:w="1353" w:type="dxa"/>
          </w:tcPr>
          <w:p w14:paraId="6750E2EC" w14:textId="77777777" w:rsidR="00C90D1D" w:rsidRDefault="009476E6"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12</w:t>
            </w:r>
            <w:r w:rsidR="005D6B15">
              <w:rPr>
                <w:rFonts w:cstheme="minorHAnsi"/>
                <w:color w:val="000000"/>
                <w:shd w:val="clear" w:color="auto" w:fill="FFFFFF"/>
              </w:rPr>
              <w:t>6</w:t>
            </w:r>
          </w:p>
        </w:tc>
      </w:tr>
      <w:tr w:rsidR="00C90D1D" w:rsidRPr="00D2163B" w14:paraId="4A19BDF9" w14:textId="77777777" w:rsidTr="000A031C">
        <w:tc>
          <w:tcPr>
            <w:tcW w:w="6204" w:type="dxa"/>
          </w:tcPr>
          <w:p w14:paraId="1BD81047" w14:textId="77777777" w:rsidR="00C90D1D"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Индивидуальные особенности </w:t>
            </w:r>
          </w:p>
          <w:p w14:paraId="4AF532CF" w14:textId="77777777" w:rsidR="00C90D1D" w:rsidRPr="00D2163B"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(выявление «группы особенного внимания»)</w:t>
            </w:r>
          </w:p>
        </w:tc>
        <w:tc>
          <w:tcPr>
            <w:tcW w:w="5811" w:type="dxa"/>
          </w:tcPr>
          <w:p w14:paraId="3BAAFFD3" w14:textId="77777777" w:rsidR="00C90D1D"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Отношения в семье</w:t>
            </w:r>
          </w:p>
          <w:p w14:paraId="2A250637" w14:textId="77777777" w:rsidR="00C90D1D"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Агрессивность</w:t>
            </w:r>
          </w:p>
          <w:p w14:paraId="696C272C" w14:textId="77777777" w:rsidR="00C90D1D"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Недоверие к людям</w:t>
            </w:r>
          </w:p>
          <w:p w14:paraId="7527AFDA" w14:textId="77777777" w:rsidR="00C90D1D"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Неуверенность в себе</w:t>
            </w:r>
          </w:p>
          <w:p w14:paraId="0E923B7B" w14:textId="77777777" w:rsidR="00C90D1D" w:rsidRPr="00D2163B" w:rsidRDefault="00C90D1D" w:rsidP="000A031C">
            <w:pPr>
              <w:pStyle w:val="a4"/>
              <w:spacing w:before="0" w:beforeAutospacing="0" w:after="0" w:afterAutospacing="0"/>
              <w:rPr>
                <w:rFonts w:cstheme="minorHAnsi"/>
                <w:color w:val="000000"/>
                <w:shd w:val="clear" w:color="auto" w:fill="FFFFFF"/>
              </w:rPr>
            </w:pPr>
            <w:r>
              <w:rPr>
                <w:rFonts w:cstheme="minorHAnsi"/>
                <w:color w:val="000000"/>
                <w:shd w:val="clear" w:color="auto" w:fill="FFFFFF"/>
              </w:rPr>
              <w:t xml:space="preserve">- Общий уровень </w:t>
            </w:r>
          </w:p>
        </w:tc>
        <w:tc>
          <w:tcPr>
            <w:tcW w:w="1418" w:type="dxa"/>
          </w:tcPr>
          <w:p w14:paraId="1B0085C6" w14:textId="77777777" w:rsidR="00C90D1D" w:rsidRDefault="00C90D1D" w:rsidP="000A031C">
            <w:pPr>
              <w:pStyle w:val="a4"/>
              <w:spacing w:before="0" w:beforeAutospacing="0" w:after="61" w:afterAutospacing="0"/>
              <w:rPr>
                <w:rFonts w:cstheme="minorHAnsi"/>
                <w:color w:val="000000"/>
                <w:shd w:val="clear" w:color="auto" w:fill="FFFFFF"/>
                <w:lang w:val="en-US"/>
              </w:rPr>
            </w:pPr>
            <w:r>
              <w:rPr>
                <w:rFonts w:cstheme="minorHAnsi"/>
                <w:color w:val="000000"/>
                <w:shd w:val="clear" w:color="auto" w:fill="FFFFFF"/>
              </w:rPr>
              <w:t>5 классы</w:t>
            </w:r>
          </w:p>
          <w:p w14:paraId="7E18B738" w14:textId="77777777" w:rsidR="00C90D1D" w:rsidRDefault="00C90D1D" w:rsidP="000A031C">
            <w:pPr>
              <w:pStyle w:val="a4"/>
              <w:spacing w:before="0" w:beforeAutospacing="0" w:after="61" w:afterAutospacing="0"/>
              <w:rPr>
                <w:rFonts w:cstheme="minorHAnsi"/>
                <w:color w:val="000000"/>
                <w:shd w:val="clear" w:color="auto" w:fill="FFFFFF"/>
                <w:lang w:val="en-US"/>
              </w:rPr>
            </w:pPr>
          </w:p>
          <w:p w14:paraId="1539EBB0" w14:textId="77777777" w:rsidR="00C90D1D" w:rsidRPr="00FF0FE5" w:rsidRDefault="00C90D1D" w:rsidP="000A031C">
            <w:pPr>
              <w:pStyle w:val="a4"/>
              <w:spacing w:before="0" w:beforeAutospacing="0" w:after="61" w:afterAutospacing="0"/>
              <w:rPr>
                <w:rFonts w:cstheme="minorHAnsi"/>
                <w:color w:val="000000"/>
                <w:shd w:val="clear" w:color="auto" w:fill="FFFFFF"/>
              </w:rPr>
            </w:pPr>
          </w:p>
        </w:tc>
        <w:tc>
          <w:tcPr>
            <w:tcW w:w="1353" w:type="dxa"/>
          </w:tcPr>
          <w:p w14:paraId="6A137AA7" w14:textId="77777777" w:rsidR="00C90D1D" w:rsidRDefault="005D6B15"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76</w:t>
            </w:r>
          </w:p>
          <w:p w14:paraId="08554FF5" w14:textId="77777777" w:rsidR="00C90D1D" w:rsidRDefault="00C90D1D" w:rsidP="000A031C">
            <w:pPr>
              <w:pStyle w:val="a4"/>
              <w:spacing w:before="0" w:beforeAutospacing="0" w:after="61" w:afterAutospacing="0"/>
              <w:rPr>
                <w:rFonts w:cstheme="minorHAnsi"/>
                <w:color w:val="000000"/>
                <w:shd w:val="clear" w:color="auto" w:fill="FFFFFF"/>
              </w:rPr>
            </w:pPr>
          </w:p>
          <w:p w14:paraId="4BE92413" w14:textId="77777777" w:rsidR="00C90D1D" w:rsidRPr="00D2163B" w:rsidRDefault="00C90D1D" w:rsidP="000A031C">
            <w:pPr>
              <w:pStyle w:val="a4"/>
              <w:spacing w:before="0" w:beforeAutospacing="0" w:after="61" w:afterAutospacing="0"/>
              <w:rPr>
                <w:rFonts w:cstheme="minorHAnsi"/>
                <w:color w:val="000000"/>
                <w:shd w:val="clear" w:color="auto" w:fill="FFFFFF"/>
              </w:rPr>
            </w:pPr>
          </w:p>
        </w:tc>
      </w:tr>
      <w:tr w:rsidR="00C90D1D" w:rsidRPr="00D2163B" w14:paraId="3DC79F99" w14:textId="77777777" w:rsidTr="000A031C">
        <w:tc>
          <w:tcPr>
            <w:tcW w:w="6204" w:type="dxa"/>
          </w:tcPr>
          <w:p w14:paraId="5899E7D3" w14:textId="77777777" w:rsidR="00C90D1D" w:rsidRPr="006D4E85"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Школьная тревожность</w:t>
            </w:r>
          </w:p>
        </w:tc>
        <w:tc>
          <w:tcPr>
            <w:tcW w:w="5811" w:type="dxa"/>
          </w:tcPr>
          <w:p w14:paraId="235F78D9" w14:textId="77777777" w:rsidR="00C90D1D" w:rsidRPr="006D4E85" w:rsidRDefault="00C90D1D" w:rsidP="000A031C">
            <w:pPr>
              <w:pStyle w:val="a4"/>
              <w:spacing w:before="0" w:beforeAutospacing="0" w:after="0" w:afterAutospacing="0"/>
              <w:rPr>
                <w:i/>
                <w:color w:val="000000"/>
                <w:shd w:val="clear" w:color="auto" w:fill="FFFFFF"/>
              </w:rPr>
            </w:pPr>
            <w:r>
              <w:rPr>
                <w:rStyle w:val="a9"/>
                <w:bCs/>
                <w:i w:val="0"/>
                <w:color w:val="000000"/>
                <w:shd w:val="clear" w:color="auto" w:fill="FFFFFF"/>
              </w:rPr>
              <w:t>- О</w:t>
            </w:r>
            <w:r w:rsidRPr="006D4E85">
              <w:rPr>
                <w:rStyle w:val="a9"/>
                <w:bCs/>
                <w:i w:val="0"/>
                <w:color w:val="000000"/>
                <w:shd w:val="clear" w:color="auto" w:fill="FFFFFF"/>
              </w:rPr>
              <w:t>бщая тревожность в школе;</w:t>
            </w:r>
            <w:r w:rsidRPr="006D4E85">
              <w:rPr>
                <w:bCs/>
                <w:i/>
                <w:iCs/>
                <w:color w:val="000000"/>
                <w:shd w:val="clear" w:color="auto" w:fill="FFFFFF"/>
              </w:rPr>
              <w:br/>
            </w:r>
            <w:r>
              <w:rPr>
                <w:rStyle w:val="a9"/>
                <w:bCs/>
                <w:i w:val="0"/>
                <w:color w:val="000000"/>
                <w:shd w:val="clear" w:color="auto" w:fill="FFFFFF"/>
              </w:rPr>
              <w:t>- П</w:t>
            </w:r>
            <w:r w:rsidRPr="006D4E85">
              <w:rPr>
                <w:rStyle w:val="a9"/>
                <w:bCs/>
                <w:i w:val="0"/>
                <w:color w:val="000000"/>
                <w:shd w:val="clear" w:color="auto" w:fill="FFFFFF"/>
              </w:rPr>
              <w:t>ереживание социального стресса;</w:t>
            </w:r>
            <w:r w:rsidRPr="006D4E85">
              <w:rPr>
                <w:bCs/>
                <w:i/>
                <w:iCs/>
                <w:color w:val="000000"/>
                <w:shd w:val="clear" w:color="auto" w:fill="FFFFFF"/>
              </w:rPr>
              <w:br/>
            </w:r>
            <w:r>
              <w:rPr>
                <w:rStyle w:val="a9"/>
                <w:bCs/>
                <w:i w:val="0"/>
                <w:color w:val="000000"/>
                <w:shd w:val="clear" w:color="auto" w:fill="FFFFFF"/>
              </w:rPr>
              <w:t>- Ф</w:t>
            </w:r>
            <w:r w:rsidRPr="006D4E85">
              <w:rPr>
                <w:rStyle w:val="a9"/>
                <w:bCs/>
                <w:i w:val="0"/>
                <w:color w:val="000000"/>
                <w:shd w:val="clear" w:color="auto" w:fill="FFFFFF"/>
              </w:rPr>
              <w:t>рустрация потребности в достижении успеха;</w:t>
            </w:r>
            <w:r w:rsidRPr="006D4E85">
              <w:rPr>
                <w:bCs/>
                <w:i/>
                <w:iCs/>
                <w:color w:val="000000"/>
                <w:shd w:val="clear" w:color="auto" w:fill="FFFFFF"/>
              </w:rPr>
              <w:br/>
            </w:r>
            <w:r>
              <w:rPr>
                <w:rStyle w:val="a9"/>
                <w:bCs/>
                <w:i w:val="0"/>
                <w:color w:val="000000"/>
                <w:shd w:val="clear" w:color="auto" w:fill="FFFFFF"/>
              </w:rPr>
              <w:t>- С</w:t>
            </w:r>
            <w:r w:rsidRPr="006D4E85">
              <w:rPr>
                <w:rStyle w:val="a9"/>
                <w:bCs/>
                <w:i w:val="0"/>
                <w:color w:val="000000"/>
                <w:shd w:val="clear" w:color="auto" w:fill="FFFFFF"/>
              </w:rPr>
              <w:t>трах самовыражения;</w:t>
            </w:r>
            <w:r w:rsidRPr="006D4E85">
              <w:rPr>
                <w:bCs/>
                <w:i/>
                <w:iCs/>
                <w:color w:val="000000"/>
                <w:shd w:val="clear" w:color="auto" w:fill="FFFFFF"/>
              </w:rPr>
              <w:br/>
            </w:r>
            <w:r>
              <w:rPr>
                <w:rStyle w:val="a9"/>
                <w:bCs/>
                <w:i w:val="0"/>
                <w:color w:val="000000"/>
                <w:shd w:val="clear" w:color="auto" w:fill="FFFFFF"/>
              </w:rPr>
              <w:t>- С</w:t>
            </w:r>
            <w:r w:rsidRPr="006D4E85">
              <w:rPr>
                <w:rStyle w:val="a9"/>
                <w:bCs/>
                <w:i w:val="0"/>
                <w:color w:val="000000"/>
                <w:shd w:val="clear" w:color="auto" w:fill="FFFFFF"/>
              </w:rPr>
              <w:t>трах ситуации проверки знаний;</w:t>
            </w:r>
            <w:r w:rsidRPr="006D4E85">
              <w:rPr>
                <w:bCs/>
                <w:i/>
                <w:iCs/>
                <w:color w:val="000000"/>
                <w:shd w:val="clear" w:color="auto" w:fill="FFFFFF"/>
              </w:rPr>
              <w:br/>
            </w:r>
            <w:r>
              <w:rPr>
                <w:rStyle w:val="a9"/>
                <w:bCs/>
                <w:i w:val="0"/>
                <w:color w:val="000000"/>
                <w:shd w:val="clear" w:color="auto" w:fill="FFFFFF"/>
              </w:rPr>
              <w:t>- С</w:t>
            </w:r>
            <w:r w:rsidRPr="006D4E85">
              <w:rPr>
                <w:rStyle w:val="a9"/>
                <w:bCs/>
                <w:i w:val="0"/>
                <w:color w:val="000000"/>
                <w:shd w:val="clear" w:color="auto" w:fill="FFFFFF"/>
              </w:rPr>
              <w:t>трах не соответствовать ожиданиям окружающих;</w:t>
            </w:r>
            <w:r w:rsidRPr="006D4E85">
              <w:rPr>
                <w:bCs/>
                <w:i/>
                <w:iCs/>
                <w:color w:val="000000"/>
                <w:shd w:val="clear" w:color="auto" w:fill="FFFFFF"/>
              </w:rPr>
              <w:br/>
            </w:r>
            <w:r>
              <w:rPr>
                <w:rStyle w:val="a9"/>
                <w:bCs/>
                <w:i w:val="0"/>
                <w:color w:val="000000"/>
                <w:shd w:val="clear" w:color="auto" w:fill="FFFFFF"/>
              </w:rPr>
              <w:t>- Н</w:t>
            </w:r>
            <w:r w:rsidRPr="006D4E85">
              <w:rPr>
                <w:rStyle w:val="a9"/>
                <w:bCs/>
                <w:i w:val="0"/>
                <w:color w:val="000000"/>
                <w:shd w:val="clear" w:color="auto" w:fill="FFFFFF"/>
              </w:rPr>
              <w:t>изкая физиологическая сопротивляемость стрессу;</w:t>
            </w:r>
            <w:r w:rsidRPr="006D4E85">
              <w:rPr>
                <w:bCs/>
                <w:i/>
                <w:iCs/>
                <w:color w:val="000000"/>
                <w:shd w:val="clear" w:color="auto" w:fill="FFFFFF"/>
              </w:rPr>
              <w:br/>
            </w:r>
            <w:r>
              <w:rPr>
                <w:rStyle w:val="a9"/>
                <w:bCs/>
                <w:i w:val="0"/>
                <w:color w:val="000000"/>
                <w:shd w:val="clear" w:color="auto" w:fill="FFFFFF"/>
              </w:rPr>
              <w:t>- П</w:t>
            </w:r>
            <w:r w:rsidRPr="006D4E85">
              <w:rPr>
                <w:rStyle w:val="a9"/>
                <w:bCs/>
                <w:i w:val="0"/>
                <w:color w:val="000000"/>
                <w:shd w:val="clear" w:color="auto" w:fill="FFFFFF"/>
              </w:rPr>
              <w:t>роблемы и страхи в отношениях с учителями.</w:t>
            </w:r>
          </w:p>
        </w:tc>
        <w:tc>
          <w:tcPr>
            <w:tcW w:w="1418" w:type="dxa"/>
          </w:tcPr>
          <w:p w14:paraId="20ABE597" w14:textId="77777777" w:rsidR="00FF0FE5" w:rsidRDefault="00FF0FE5"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5 классы</w:t>
            </w:r>
          </w:p>
          <w:p w14:paraId="7D9393A4" w14:textId="77777777" w:rsidR="00FF0FE5" w:rsidRDefault="00FF0FE5" w:rsidP="000A031C">
            <w:pPr>
              <w:pStyle w:val="a4"/>
              <w:spacing w:before="0" w:beforeAutospacing="0" w:after="61" w:afterAutospacing="0"/>
              <w:rPr>
                <w:rFonts w:cstheme="minorHAnsi"/>
                <w:color w:val="000000"/>
                <w:shd w:val="clear" w:color="auto" w:fill="FFFFFF"/>
              </w:rPr>
            </w:pPr>
          </w:p>
          <w:p w14:paraId="2193E6DA" w14:textId="77777777" w:rsidR="00FF0FE5" w:rsidRDefault="00FF0FE5" w:rsidP="000A031C">
            <w:pPr>
              <w:pStyle w:val="a4"/>
              <w:spacing w:before="0" w:beforeAutospacing="0" w:after="61" w:afterAutospacing="0"/>
              <w:rPr>
                <w:rFonts w:cstheme="minorHAnsi"/>
                <w:color w:val="000000"/>
                <w:shd w:val="clear" w:color="auto" w:fill="FFFFFF"/>
              </w:rPr>
            </w:pPr>
          </w:p>
          <w:p w14:paraId="420BFECE" w14:textId="77777777" w:rsidR="00C90D1D" w:rsidRPr="00D2163B"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6 классы</w:t>
            </w:r>
          </w:p>
        </w:tc>
        <w:tc>
          <w:tcPr>
            <w:tcW w:w="1353" w:type="dxa"/>
          </w:tcPr>
          <w:p w14:paraId="613AF4DC" w14:textId="77777777" w:rsidR="00C90D1D" w:rsidRDefault="005D6B15"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76</w:t>
            </w:r>
          </w:p>
          <w:p w14:paraId="2DD07576" w14:textId="77777777" w:rsidR="00FF0FE5" w:rsidRDefault="00FF0FE5" w:rsidP="000A031C">
            <w:pPr>
              <w:pStyle w:val="a4"/>
              <w:spacing w:before="0" w:beforeAutospacing="0" w:after="61" w:afterAutospacing="0"/>
              <w:rPr>
                <w:rFonts w:cstheme="minorHAnsi"/>
                <w:color w:val="000000"/>
                <w:shd w:val="clear" w:color="auto" w:fill="FFFFFF"/>
              </w:rPr>
            </w:pPr>
          </w:p>
          <w:p w14:paraId="31370C08" w14:textId="77777777" w:rsidR="00FF0FE5" w:rsidRDefault="00FF0FE5" w:rsidP="000A031C">
            <w:pPr>
              <w:pStyle w:val="a4"/>
              <w:spacing w:before="0" w:beforeAutospacing="0" w:after="61" w:afterAutospacing="0"/>
              <w:rPr>
                <w:rFonts w:cstheme="minorHAnsi"/>
                <w:color w:val="000000"/>
                <w:shd w:val="clear" w:color="auto" w:fill="FFFFFF"/>
              </w:rPr>
            </w:pPr>
          </w:p>
          <w:p w14:paraId="27D5526B" w14:textId="77777777" w:rsidR="00FF0FE5" w:rsidRPr="00D2163B" w:rsidRDefault="005D6B15"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55</w:t>
            </w:r>
          </w:p>
        </w:tc>
      </w:tr>
      <w:tr w:rsidR="00FF0FE5" w:rsidRPr="00D2163B" w14:paraId="35930352" w14:textId="77777777" w:rsidTr="000A031C">
        <w:tc>
          <w:tcPr>
            <w:tcW w:w="6204" w:type="dxa"/>
          </w:tcPr>
          <w:p w14:paraId="2E428A6C" w14:textId="77777777" w:rsidR="00FF0FE5" w:rsidRDefault="00FF0FE5"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Структура актива класса</w:t>
            </w:r>
          </w:p>
          <w:p w14:paraId="49C522E8" w14:textId="77777777" w:rsidR="00FF0FE5" w:rsidRDefault="00FF0FE5" w:rsidP="000A031C">
            <w:pPr>
              <w:pStyle w:val="a4"/>
              <w:spacing w:before="0" w:beforeAutospacing="0" w:after="61" w:afterAutospacing="0"/>
              <w:rPr>
                <w:rFonts w:cstheme="minorHAnsi"/>
                <w:color w:val="000000"/>
                <w:shd w:val="clear" w:color="auto" w:fill="FFFFFF"/>
              </w:rPr>
            </w:pPr>
          </w:p>
          <w:p w14:paraId="2AD8F7AC" w14:textId="77777777" w:rsidR="00FF0FE5" w:rsidRDefault="00FF0FE5" w:rsidP="000A031C">
            <w:pPr>
              <w:pStyle w:val="a4"/>
              <w:spacing w:before="0" w:beforeAutospacing="0" w:after="61" w:afterAutospacing="0"/>
              <w:rPr>
                <w:rFonts w:cstheme="minorHAnsi"/>
                <w:color w:val="000000"/>
                <w:shd w:val="clear" w:color="auto" w:fill="FFFFFF"/>
              </w:rPr>
            </w:pPr>
          </w:p>
          <w:p w14:paraId="60A24FB5" w14:textId="77777777" w:rsidR="00FF0FE5" w:rsidRDefault="00FF0FE5" w:rsidP="000A031C">
            <w:pPr>
              <w:pStyle w:val="a4"/>
              <w:spacing w:before="0" w:beforeAutospacing="0" w:after="61" w:afterAutospacing="0"/>
              <w:rPr>
                <w:rFonts w:cstheme="minorHAnsi"/>
                <w:color w:val="000000"/>
                <w:shd w:val="clear" w:color="auto" w:fill="FFFFFF"/>
              </w:rPr>
            </w:pPr>
          </w:p>
          <w:p w14:paraId="4DD8C4DF" w14:textId="77777777" w:rsidR="00FF0FE5" w:rsidRDefault="00FF0FE5" w:rsidP="000A031C">
            <w:pPr>
              <w:pStyle w:val="a4"/>
              <w:spacing w:before="0" w:beforeAutospacing="0" w:after="61" w:afterAutospacing="0"/>
              <w:rPr>
                <w:rFonts w:cstheme="minorHAnsi"/>
                <w:color w:val="000000"/>
                <w:shd w:val="clear" w:color="auto" w:fill="FFFFFF"/>
              </w:rPr>
            </w:pPr>
          </w:p>
        </w:tc>
        <w:tc>
          <w:tcPr>
            <w:tcW w:w="5811" w:type="dxa"/>
          </w:tcPr>
          <w:p w14:paraId="10056AFE" w14:textId="77777777" w:rsidR="00FF0FE5" w:rsidRPr="009476E6" w:rsidRDefault="009476E6" w:rsidP="000A031C">
            <w:pPr>
              <w:pStyle w:val="a4"/>
              <w:spacing w:before="0" w:beforeAutospacing="0" w:after="0" w:afterAutospacing="0"/>
              <w:rPr>
                <w:rStyle w:val="a9"/>
                <w:bCs/>
                <w:i w:val="0"/>
                <w:color w:val="000000"/>
                <w:shd w:val="clear" w:color="auto" w:fill="FFFFFF"/>
              </w:rPr>
            </w:pPr>
            <w:r>
              <w:rPr>
                <w:rStyle w:val="a9"/>
                <w:bCs/>
                <w:i w:val="0"/>
                <w:color w:val="000000"/>
                <w:shd w:val="clear" w:color="auto" w:fill="FFFFFF"/>
              </w:rPr>
              <w:t>- Староста</w:t>
            </w:r>
            <w:r w:rsidRPr="009476E6">
              <w:rPr>
                <w:rStyle w:val="a9"/>
                <w:bCs/>
                <w:i w:val="0"/>
                <w:color w:val="000000"/>
                <w:shd w:val="clear" w:color="auto" w:fill="FFFFFF"/>
              </w:rPr>
              <w:t>;</w:t>
            </w:r>
          </w:p>
          <w:p w14:paraId="3AE64CCB" w14:textId="77777777" w:rsidR="009476E6" w:rsidRPr="009476E6" w:rsidRDefault="009476E6" w:rsidP="000A031C">
            <w:pPr>
              <w:pStyle w:val="a4"/>
              <w:spacing w:before="0" w:beforeAutospacing="0" w:after="0" w:afterAutospacing="0"/>
              <w:rPr>
                <w:rStyle w:val="a9"/>
                <w:bCs/>
                <w:i w:val="0"/>
                <w:color w:val="000000"/>
                <w:shd w:val="clear" w:color="auto" w:fill="FFFFFF"/>
              </w:rPr>
            </w:pPr>
            <w:r>
              <w:rPr>
                <w:rStyle w:val="a9"/>
                <w:bCs/>
                <w:i w:val="0"/>
                <w:color w:val="000000"/>
                <w:shd w:val="clear" w:color="auto" w:fill="FFFFFF"/>
              </w:rPr>
              <w:t>- Заместитель старосты</w:t>
            </w:r>
            <w:r w:rsidRPr="009476E6">
              <w:rPr>
                <w:rStyle w:val="a9"/>
                <w:bCs/>
                <w:i w:val="0"/>
                <w:color w:val="000000"/>
                <w:shd w:val="clear" w:color="auto" w:fill="FFFFFF"/>
              </w:rPr>
              <w:t>;</w:t>
            </w:r>
          </w:p>
          <w:p w14:paraId="301CDC44" w14:textId="77777777" w:rsidR="009476E6" w:rsidRPr="000D7726" w:rsidRDefault="009476E6" w:rsidP="000A031C">
            <w:pPr>
              <w:pStyle w:val="a4"/>
              <w:spacing w:before="0" w:beforeAutospacing="0" w:after="0" w:afterAutospacing="0"/>
              <w:rPr>
                <w:rStyle w:val="a9"/>
                <w:bCs/>
                <w:i w:val="0"/>
                <w:color w:val="000000"/>
                <w:shd w:val="clear" w:color="auto" w:fill="FFFFFF"/>
              </w:rPr>
            </w:pPr>
            <w:r>
              <w:rPr>
                <w:rStyle w:val="a9"/>
                <w:bCs/>
                <w:i w:val="0"/>
                <w:color w:val="000000"/>
                <w:shd w:val="clear" w:color="auto" w:fill="FFFFFF"/>
              </w:rPr>
              <w:t>- Учебный сектор</w:t>
            </w:r>
            <w:r w:rsidRPr="000D7726">
              <w:rPr>
                <w:rStyle w:val="a9"/>
                <w:bCs/>
                <w:i w:val="0"/>
                <w:color w:val="000000"/>
                <w:shd w:val="clear" w:color="auto" w:fill="FFFFFF"/>
              </w:rPr>
              <w:t>;</w:t>
            </w:r>
          </w:p>
          <w:p w14:paraId="5E3AF258" w14:textId="77777777" w:rsidR="009476E6" w:rsidRDefault="009476E6" w:rsidP="000A031C">
            <w:pPr>
              <w:pStyle w:val="a4"/>
              <w:spacing w:before="0" w:beforeAutospacing="0" w:after="0" w:afterAutospacing="0"/>
              <w:rPr>
                <w:rStyle w:val="a9"/>
                <w:bCs/>
                <w:i w:val="0"/>
                <w:color w:val="000000"/>
                <w:shd w:val="clear" w:color="auto" w:fill="FFFFFF"/>
              </w:rPr>
            </w:pPr>
            <w:r w:rsidRPr="000D7726">
              <w:rPr>
                <w:rStyle w:val="a9"/>
                <w:bCs/>
                <w:i w:val="0"/>
                <w:color w:val="000000"/>
                <w:shd w:val="clear" w:color="auto" w:fill="FFFFFF"/>
              </w:rPr>
              <w:t xml:space="preserve">- </w:t>
            </w:r>
            <w:r>
              <w:rPr>
                <w:rStyle w:val="a9"/>
                <w:bCs/>
                <w:i w:val="0"/>
                <w:color w:val="000000"/>
                <w:shd w:val="clear" w:color="auto" w:fill="FFFFFF"/>
              </w:rPr>
              <w:t>Редакционная коллегия</w:t>
            </w:r>
            <w:r w:rsidRPr="000D7726">
              <w:rPr>
                <w:rStyle w:val="a9"/>
                <w:bCs/>
                <w:i w:val="0"/>
                <w:color w:val="000000"/>
                <w:shd w:val="clear" w:color="auto" w:fill="FFFFFF"/>
              </w:rPr>
              <w:t>;</w:t>
            </w:r>
          </w:p>
          <w:p w14:paraId="16700B6A" w14:textId="77777777" w:rsidR="009476E6" w:rsidRPr="009476E6" w:rsidRDefault="009476E6" w:rsidP="000A031C">
            <w:pPr>
              <w:pStyle w:val="a4"/>
              <w:spacing w:before="0" w:beforeAutospacing="0" w:after="0" w:afterAutospacing="0"/>
              <w:rPr>
                <w:rStyle w:val="a9"/>
                <w:bCs/>
                <w:i w:val="0"/>
                <w:color w:val="000000"/>
                <w:shd w:val="clear" w:color="auto" w:fill="FFFFFF"/>
              </w:rPr>
            </w:pPr>
            <w:r>
              <w:rPr>
                <w:rStyle w:val="a9"/>
                <w:bCs/>
                <w:i w:val="0"/>
                <w:color w:val="000000"/>
                <w:shd w:val="clear" w:color="auto" w:fill="FFFFFF"/>
              </w:rPr>
              <w:t>- Культурно-массовый сектор</w:t>
            </w:r>
            <w:r w:rsidRPr="009476E6">
              <w:rPr>
                <w:rStyle w:val="a9"/>
                <w:bCs/>
                <w:i w:val="0"/>
                <w:color w:val="000000"/>
                <w:shd w:val="clear" w:color="auto" w:fill="FFFFFF"/>
              </w:rPr>
              <w:t>;</w:t>
            </w:r>
          </w:p>
          <w:p w14:paraId="63729522" w14:textId="77777777" w:rsidR="009476E6" w:rsidRPr="009476E6" w:rsidRDefault="009476E6" w:rsidP="000A031C">
            <w:pPr>
              <w:pStyle w:val="a4"/>
              <w:spacing w:before="0" w:beforeAutospacing="0" w:after="0" w:afterAutospacing="0"/>
              <w:rPr>
                <w:rStyle w:val="a9"/>
                <w:bCs/>
                <w:i w:val="0"/>
                <w:color w:val="000000"/>
                <w:shd w:val="clear" w:color="auto" w:fill="FFFFFF"/>
              </w:rPr>
            </w:pPr>
            <w:r w:rsidRPr="009476E6">
              <w:rPr>
                <w:rStyle w:val="a9"/>
                <w:bCs/>
                <w:i w:val="0"/>
                <w:color w:val="000000"/>
                <w:shd w:val="clear" w:color="auto" w:fill="FFFFFF"/>
              </w:rPr>
              <w:t xml:space="preserve">- </w:t>
            </w:r>
            <w:r>
              <w:rPr>
                <w:rStyle w:val="a9"/>
                <w:bCs/>
                <w:i w:val="0"/>
                <w:color w:val="000000"/>
                <w:shd w:val="clear" w:color="auto" w:fill="FFFFFF"/>
              </w:rPr>
              <w:t>Трудовой сектор</w:t>
            </w:r>
            <w:r w:rsidRPr="009476E6">
              <w:rPr>
                <w:rStyle w:val="a9"/>
                <w:bCs/>
                <w:i w:val="0"/>
                <w:color w:val="000000"/>
                <w:shd w:val="clear" w:color="auto" w:fill="FFFFFF"/>
              </w:rPr>
              <w:t>;</w:t>
            </w:r>
          </w:p>
          <w:p w14:paraId="3DD018F6" w14:textId="77777777" w:rsidR="009476E6" w:rsidRPr="009476E6" w:rsidRDefault="009476E6" w:rsidP="000A031C">
            <w:pPr>
              <w:pStyle w:val="a4"/>
              <w:spacing w:before="0" w:beforeAutospacing="0" w:after="0" w:afterAutospacing="0"/>
              <w:rPr>
                <w:rStyle w:val="a9"/>
                <w:bCs/>
                <w:i w:val="0"/>
                <w:color w:val="000000"/>
                <w:shd w:val="clear" w:color="auto" w:fill="FFFFFF"/>
              </w:rPr>
            </w:pPr>
            <w:r w:rsidRPr="009476E6">
              <w:rPr>
                <w:rStyle w:val="a9"/>
                <w:bCs/>
                <w:i w:val="0"/>
                <w:color w:val="000000"/>
                <w:shd w:val="clear" w:color="auto" w:fill="FFFFFF"/>
              </w:rPr>
              <w:t xml:space="preserve">- </w:t>
            </w:r>
            <w:r>
              <w:rPr>
                <w:rStyle w:val="a9"/>
                <w:bCs/>
                <w:i w:val="0"/>
                <w:color w:val="000000"/>
                <w:shd w:val="clear" w:color="auto" w:fill="FFFFFF"/>
                <w:lang w:val="en-US"/>
              </w:rPr>
              <w:t>C</w:t>
            </w:r>
            <w:r>
              <w:rPr>
                <w:rStyle w:val="a9"/>
                <w:bCs/>
                <w:i w:val="0"/>
                <w:color w:val="000000"/>
                <w:shd w:val="clear" w:color="auto" w:fill="FFFFFF"/>
              </w:rPr>
              <w:t>портивно-оздоровительный сектор</w:t>
            </w:r>
          </w:p>
        </w:tc>
        <w:tc>
          <w:tcPr>
            <w:tcW w:w="1418" w:type="dxa"/>
          </w:tcPr>
          <w:p w14:paraId="735A6683" w14:textId="77777777" w:rsidR="00FF0FE5" w:rsidRDefault="00D21C03"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5</w:t>
            </w:r>
            <w:r w:rsidR="00FF0FE5">
              <w:rPr>
                <w:rFonts w:cstheme="minorHAnsi"/>
                <w:color w:val="000000"/>
                <w:shd w:val="clear" w:color="auto" w:fill="FFFFFF"/>
              </w:rPr>
              <w:t xml:space="preserve"> классы</w:t>
            </w:r>
          </w:p>
        </w:tc>
        <w:tc>
          <w:tcPr>
            <w:tcW w:w="1353" w:type="dxa"/>
          </w:tcPr>
          <w:p w14:paraId="6E1BA4ED" w14:textId="77777777" w:rsidR="00FF0FE5" w:rsidRDefault="005D6B15"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76</w:t>
            </w:r>
          </w:p>
        </w:tc>
      </w:tr>
      <w:tr w:rsidR="00D21C03" w:rsidRPr="00D2163B" w14:paraId="77632AF4" w14:textId="77777777" w:rsidTr="000A031C">
        <w:tc>
          <w:tcPr>
            <w:tcW w:w="6204" w:type="dxa"/>
          </w:tcPr>
          <w:p w14:paraId="63F337EE" w14:textId="77777777" w:rsidR="005D6B15" w:rsidRPr="005D6B15" w:rsidRDefault="005D6B15" w:rsidP="005D6B15">
            <w:pPr>
              <w:jc w:val="both"/>
              <w:rPr>
                <w:rFonts w:ascii="Times New Roman" w:hAnsi="Times New Roman" w:cs="Times New Roman"/>
                <w:sz w:val="24"/>
                <w:szCs w:val="24"/>
              </w:rPr>
            </w:pPr>
            <w:r w:rsidRPr="005D6B15">
              <w:rPr>
                <w:rFonts w:ascii="Times New Roman" w:hAnsi="Times New Roman" w:cs="Times New Roman"/>
                <w:sz w:val="24"/>
                <w:szCs w:val="24"/>
              </w:rPr>
              <w:t>Адаптация к обучению в школе для 6-х классов</w:t>
            </w:r>
          </w:p>
          <w:p w14:paraId="04B588D2" w14:textId="77777777" w:rsidR="00D21C03" w:rsidRDefault="00D21C03" w:rsidP="000A031C">
            <w:pPr>
              <w:pStyle w:val="a4"/>
              <w:spacing w:before="0" w:beforeAutospacing="0" w:after="61" w:afterAutospacing="0"/>
              <w:rPr>
                <w:rFonts w:cstheme="minorHAnsi"/>
                <w:color w:val="000000"/>
                <w:shd w:val="clear" w:color="auto" w:fill="FFFFFF"/>
              </w:rPr>
            </w:pPr>
          </w:p>
        </w:tc>
        <w:tc>
          <w:tcPr>
            <w:tcW w:w="5811" w:type="dxa"/>
          </w:tcPr>
          <w:p w14:paraId="434E8E38" w14:textId="77777777" w:rsidR="00D21C03" w:rsidRPr="005D6B15" w:rsidRDefault="005D6B15" w:rsidP="000A031C">
            <w:pPr>
              <w:pStyle w:val="a4"/>
              <w:spacing w:before="0" w:beforeAutospacing="0" w:after="0" w:afterAutospacing="0"/>
              <w:rPr>
                <w:rStyle w:val="a9"/>
                <w:bCs/>
                <w:i w:val="0"/>
                <w:color w:val="000000"/>
                <w:shd w:val="clear" w:color="auto" w:fill="FFFFFF"/>
              </w:rPr>
            </w:pPr>
            <w:r>
              <w:rPr>
                <w:rStyle w:val="a9"/>
                <w:bCs/>
                <w:i w:val="0"/>
                <w:color w:val="000000"/>
                <w:shd w:val="clear" w:color="auto" w:fill="FFFFFF"/>
              </w:rPr>
              <w:t>- Адаптированность к учебному классу</w:t>
            </w:r>
            <w:r w:rsidRPr="005D6B15">
              <w:rPr>
                <w:rStyle w:val="a9"/>
                <w:bCs/>
                <w:i w:val="0"/>
                <w:color w:val="000000"/>
                <w:shd w:val="clear" w:color="auto" w:fill="FFFFFF"/>
              </w:rPr>
              <w:t>;</w:t>
            </w:r>
          </w:p>
          <w:p w14:paraId="37B2E172" w14:textId="77777777" w:rsidR="005D6B15" w:rsidRPr="005D6B15" w:rsidRDefault="005D6B15" w:rsidP="000A031C">
            <w:pPr>
              <w:pStyle w:val="a4"/>
              <w:spacing w:before="0" w:beforeAutospacing="0" w:after="0" w:afterAutospacing="0"/>
              <w:rPr>
                <w:rStyle w:val="a9"/>
                <w:bCs/>
                <w:i w:val="0"/>
                <w:color w:val="000000"/>
                <w:shd w:val="clear" w:color="auto" w:fill="FFFFFF"/>
              </w:rPr>
            </w:pPr>
            <w:r w:rsidRPr="005D6B15">
              <w:rPr>
                <w:rStyle w:val="a9"/>
                <w:bCs/>
                <w:i w:val="0"/>
                <w:color w:val="000000"/>
                <w:shd w:val="clear" w:color="auto" w:fill="FFFFFF"/>
              </w:rPr>
              <w:t xml:space="preserve">- </w:t>
            </w:r>
            <w:r>
              <w:rPr>
                <w:rStyle w:val="a9"/>
                <w:bCs/>
                <w:i w:val="0"/>
                <w:color w:val="000000"/>
                <w:shd w:val="clear" w:color="auto" w:fill="FFFFFF"/>
              </w:rPr>
              <w:t>Адаптированность к учебной деятельности</w:t>
            </w:r>
            <w:r w:rsidRPr="005D6B15">
              <w:rPr>
                <w:rStyle w:val="a9"/>
                <w:bCs/>
                <w:i w:val="0"/>
                <w:color w:val="000000"/>
                <w:shd w:val="clear" w:color="auto" w:fill="FFFFFF"/>
              </w:rPr>
              <w:t>;</w:t>
            </w:r>
          </w:p>
          <w:p w14:paraId="647FA9DA" w14:textId="77777777" w:rsidR="005D6B15" w:rsidRPr="005D6B15" w:rsidRDefault="005D6B15" w:rsidP="000A031C">
            <w:pPr>
              <w:pStyle w:val="a4"/>
              <w:spacing w:before="0" w:beforeAutospacing="0" w:after="0" w:afterAutospacing="0"/>
              <w:rPr>
                <w:rStyle w:val="a9"/>
                <w:bCs/>
                <w:i w:val="0"/>
                <w:color w:val="000000"/>
                <w:shd w:val="clear" w:color="auto" w:fill="FFFFFF"/>
              </w:rPr>
            </w:pPr>
            <w:r w:rsidRPr="005D6B15">
              <w:rPr>
                <w:rStyle w:val="a9"/>
                <w:bCs/>
                <w:i w:val="0"/>
                <w:color w:val="000000"/>
                <w:shd w:val="clear" w:color="auto" w:fill="FFFFFF"/>
              </w:rPr>
              <w:t xml:space="preserve">- </w:t>
            </w:r>
            <w:r>
              <w:rPr>
                <w:rStyle w:val="a9"/>
                <w:bCs/>
                <w:i w:val="0"/>
                <w:color w:val="000000"/>
                <w:shd w:val="clear" w:color="auto" w:fill="FFFFFF"/>
              </w:rPr>
              <w:t>Адаптированность к взаимоотношениям с педагогами.</w:t>
            </w:r>
          </w:p>
          <w:p w14:paraId="10A40F6D" w14:textId="77777777" w:rsidR="005D6B15" w:rsidRDefault="005D6B15" w:rsidP="000A031C">
            <w:pPr>
              <w:pStyle w:val="a4"/>
              <w:spacing w:before="0" w:beforeAutospacing="0" w:after="0" w:afterAutospacing="0"/>
              <w:rPr>
                <w:rStyle w:val="a9"/>
                <w:bCs/>
                <w:i w:val="0"/>
                <w:color w:val="000000"/>
                <w:shd w:val="clear" w:color="auto" w:fill="FFFFFF"/>
              </w:rPr>
            </w:pPr>
          </w:p>
        </w:tc>
        <w:tc>
          <w:tcPr>
            <w:tcW w:w="1418" w:type="dxa"/>
          </w:tcPr>
          <w:p w14:paraId="00F08C69" w14:textId="77777777" w:rsidR="00D21C03" w:rsidRDefault="005D6B15"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6 классы</w:t>
            </w:r>
          </w:p>
        </w:tc>
        <w:tc>
          <w:tcPr>
            <w:tcW w:w="1353" w:type="dxa"/>
          </w:tcPr>
          <w:p w14:paraId="27475A62" w14:textId="77777777" w:rsidR="00D21C03" w:rsidRDefault="005D6B15"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55</w:t>
            </w:r>
          </w:p>
        </w:tc>
      </w:tr>
      <w:tr w:rsidR="00C90D1D" w:rsidRPr="00D2163B" w14:paraId="28B82DF5" w14:textId="77777777" w:rsidTr="000A031C">
        <w:tc>
          <w:tcPr>
            <w:tcW w:w="6204" w:type="dxa"/>
          </w:tcPr>
          <w:p w14:paraId="3273D7AD" w14:textId="77777777" w:rsidR="00C90D1D" w:rsidRPr="00D2163B" w:rsidRDefault="00C90D1D" w:rsidP="00FF0FE5">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Склонности и предпочтения к профессиональной деятельности</w:t>
            </w:r>
          </w:p>
        </w:tc>
        <w:tc>
          <w:tcPr>
            <w:tcW w:w="5811" w:type="dxa"/>
          </w:tcPr>
          <w:p w14:paraId="2125E1D7" w14:textId="77777777" w:rsidR="00C90D1D" w:rsidRPr="00C8524F" w:rsidRDefault="00C90D1D" w:rsidP="000A031C">
            <w:pPr>
              <w:pStyle w:val="a4"/>
              <w:shd w:val="clear" w:color="auto" w:fill="FFFFFF"/>
              <w:spacing w:before="0" w:beforeAutospacing="0" w:after="0" w:afterAutospacing="0"/>
              <w:rPr>
                <w:i/>
                <w:color w:val="000000"/>
              </w:rPr>
            </w:pPr>
            <w:r>
              <w:rPr>
                <w:rStyle w:val="a9"/>
                <w:bCs/>
                <w:i w:val="0"/>
                <w:color w:val="333333"/>
              </w:rPr>
              <w:t>- Ж</w:t>
            </w:r>
            <w:r w:rsidRPr="00C8524F">
              <w:rPr>
                <w:rStyle w:val="a9"/>
                <w:bCs/>
                <w:i w:val="0"/>
                <w:color w:val="333333"/>
              </w:rPr>
              <w:t>елание ознакомиться с будущими профессиями;</w:t>
            </w:r>
          </w:p>
          <w:p w14:paraId="4555AE5A" w14:textId="77777777" w:rsidR="00C90D1D" w:rsidRPr="00C8524F" w:rsidRDefault="00C90D1D" w:rsidP="000A031C">
            <w:pPr>
              <w:pStyle w:val="a4"/>
              <w:shd w:val="clear" w:color="auto" w:fill="FFFFFF"/>
              <w:spacing w:before="0" w:beforeAutospacing="0" w:after="0" w:afterAutospacing="0"/>
              <w:rPr>
                <w:i/>
                <w:color w:val="000000"/>
              </w:rPr>
            </w:pPr>
            <w:r>
              <w:rPr>
                <w:rStyle w:val="a9"/>
                <w:bCs/>
                <w:i w:val="0"/>
                <w:color w:val="333333"/>
              </w:rPr>
              <w:t>- С</w:t>
            </w:r>
            <w:r w:rsidRPr="00C8524F">
              <w:rPr>
                <w:rStyle w:val="a9"/>
                <w:bCs/>
                <w:i w:val="0"/>
                <w:color w:val="333333"/>
              </w:rPr>
              <w:t>тремление к познанию будущих профессий;</w:t>
            </w:r>
          </w:p>
          <w:p w14:paraId="030E83D9" w14:textId="77777777" w:rsidR="00C90D1D" w:rsidRPr="00D2163B" w:rsidRDefault="00C90D1D" w:rsidP="00C90D1D">
            <w:pPr>
              <w:pStyle w:val="a4"/>
              <w:shd w:val="clear" w:color="auto" w:fill="FFFFFF"/>
              <w:spacing w:before="0" w:beforeAutospacing="0" w:after="0" w:afterAutospacing="0"/>
              <w:rPr>
                <w:rFonts w:cstheme="minorHAnsi"/>
                <w:color w:val="000000"/>
                <w:shd w:val="clear" w:color="auto" w:fill="FFFFFF"/>
              </w:rPr>
            </w:pPr>
            <w:r>
              <w:rPr>
                <w:rStyle w:val="a9"/>
                <w:bCs/>
                <w:i w:val="0"/>
                <w:color w:val="333333"/>
              </w:rPr>
              <w:t>- П</w:t>
            </w:r>
            <w:r w:rsidRPr="00C8524F">
              <w:rPr>
                <w:rStyle w:val="a9"/>
                <w:bCs/>
                <w:i w:val="0"/>
                <w:color w:val="333333"/>
              </w:rPr>
              <w:t>рактическая деятельность в будущих профессиях.</w:t>
            </w:r>
          </w:p>
        </w:tc>
        <w:tc>
          <w:tcPr>
            <w:tcW w:w="1418" w:type="dxa"/>
          </w:tcPr>
          <w:p w14:paraId="5EE4C471" w14:textId="77777777" w:rsidR="00C90D1D" w:rsidRDefault="00FF0FE5"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7 классы</w:t>
            </w:r>
          </w:p>
          <w:p w14:paraId="09510E21" w14:textId="77777777" w:rsidR="00FF0FE5" w:rsidRDefault="00FF0FE5" w:rsidP="000A031C">
            <w:pPr>
              <w:pStyle w:val="a4"/>
              <w:spacing w:before="0" w:beforeAutospacing="0" w:after="61" w:afterAutospacing="0"/>
              <w:rPr>
                <w:rFonts w:cstheme="minorHAnsi"/>
                <w:color w:val="000000"/>
                <w:shd w:val="clear" w:color="auto" w:fill="FFFFFF"/>
              </w:rPr>
            </w:pPr>
          </w:p>
          <w:p w14:paraId="0597C1C3" w14:textId="77777777" w:rsidR="00C90D1D" w:rsidRDefault="00C90D1D" w:rsidP="000A031C">
            <w:pPr>
              <w:pStyle w:val="a4"/>
              <w:spacing w:before="0" w:beforeAutospacing="0" w:after="61" w:afterAutospacing="0"/>
              <w:rPr>
                <w:rFonts w:cstheme="minorHAnsi"/>
                <w:color w:val="000000"/>
                <w:shd w:val="clear" w:color="auto" w:fill="FFFFFF"/>
                <w:lang w:val="en-US"/>
              </w:rPr>
            </w:pPr>
          </w:p>
          <w:p w14:paraId="29F10B0A" w14:textId="77777777" w:rsidR="00C90D1D" w:rsidRPr="00D2163B" w:rsidRDefault="00C90D1D" w:rsidP="000A031C">
            <w:pPr>
              <w:pStyle w:val="a4"/>
              <w:spacing w:before="0" w:beforeAutospacing="0" w:after="61" w:afterAutospacing="0"/>
              <w:rPr>
                <w:rFonts w:cstheme="minorHAnsi"/>
                <w:color w:val="000000"/>
                <w:shd w:val="clear" w:color="auto" w:fill="FFFFFF"/>
              </w:rPr>
            </w:pPr>
          </w:p>
        </w:tc>
        <w:tc>
          <w:tcPr>
            <w:tcW w:w="1353" w:type="dxa"/>
          </w:tcPr>
          <w:p w14:paraId="1F415720" w14:textId="77777777" w:rsidR="00C90D1D" w:rsidRPr="00C90D1D" w:rsidRDefault="005D6B15"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lastRenderedPageBreak/>
              <w:t>47</w:t>
            </w:r>
          </w:p>
        </w:tc>
      </w:tr>
      <w:tr w:rsidR="00FF0FE5" w:rsidRPr="00D2163B" w14:paraId="7AAA0D4C" w14:textId="77777777" w:rsidTr="000A031C">
        <w:tc>
          <w:tcPr>
            <w:tcW w:w="6204" w:type="dxa"/>
          </w:tcPr>
          <w:p w14:paraId="3CC7E6D9" w14:textId="77777777" w:rsidR="00FF0FE5" w:rsidRDefault="00FF0FE5" w:rsidP="00E149EB">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Комплекс профориентационного </w:t>
            </w:r>
            <w:r w:rsidR="00E149EB">
              <w:rPr>
                <w:rFonts w:cstheme="minorHAnsi"/>
                <w:color w:val="000000"/>
                <w:shd w:val="clear" w:color="auto" w:fill="FFFFFF"/>
              </w:rPr>
              <w:t xml:space="preserve">тестирования </w:t>
            </w:r>
            <w:r>
              <w:rPr>
                <w:rFonts w:cstheme="minorHAnsi"/>
                <w:color w:val="000000"/>
                <w:shd w:val="clear" w:color="auto" w:fill="FFFFFF"/>
              </w:rPr>
              <w:t>для поступающих в 10-й класс МПЛ</w:t>
            </w:r>
            <w:r w:rsidR="00D21C03">
              <w:rPr>
                <w:rFonts w:cstheme="minorHAnsi"/>
                <w:color w:val="000000"/>
                <w:shd w:val="clear" w:color="auto" w:fill="FFFFFF"/>
              </w:rPr>
              <w:t xml:space="preserve"> из школ города</w:t>
            </w:r>
          </w:p>
        </w:tc>
        <w:tc>
          <w:tcPr>
            <w:tcW w:w="5811" w:type="dxa"/>
          </w:tcPr>
          <w:p w14:paraId="5BEFDA50" w14:textId="77777777" w:rsidR="00FF0FE5" w:rsidRPr="00FF0FE5" w:rsidRDefault="00E149EB" w:rsidP="00FF0FE5">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 xml:space="preserve">1. </w:t>
            </w:r>
            <w:r w:rsidR="00D21C03">
              <w:rPr>
                <w:rFonts w:cstheme="minorHAnsi"/>
                <w:color w:val="000000"/>
                <w:shd w:val="clear" w:color="auto" w:fill="FFFFFF"/>
              </w:rPr>
              <w:t>Структура интеллекта (тест Амтхауэра-Ясюковой)</w:t>
            </w:r>
          </w:p>
          <w:p w14:paraId="1B9713D8" w14:textId="77777777" w:rsidR="00FF0FE5" w:rsidRDefault="00E149EB" w:rsidP="00D21C03">
            <w:pPr>
              <w:pStyle w:val="a4"/>
              <w:spacing w:before="0" w:beforeAutospacing="0" w:after="61" w:afterAutospacing="0"/>
              <w:rPr>
                <w:rStyle w:val="a9"/>
                <w:bCs/>
                <w:i w:val="0"/>
                <w:color w:val="333333"/>
              </w:rPr>
            </w:pPr>
            <w:r>
              <w:rPr>
                <w:rFonts w:cstheme="minorHAnsi"/>
                <w:color w:val="000000"/>
                <w:shd w:val="clear" w:color="auto" w:fill="FFFFFF"/>
              </w:rPr>
              <w:t xml:space="preserve">2. </w:t>
            </w:r>
            <w:r w:rsidR="00D21C03">
              <w:rPr>
                <w:rFonts w:cstheme="minorHAnsi"/>
                <w:color w:val="000000"/>
                <w:shd w:val="clear" w:color="auto" w:fill="FFFFFF"/>
              </w:rPr>
              <w:t>Типы профессий</w:t>
            </w:r>
          </w:p>
          <w:p w14:paraId="0DE104B6" w14:textId="77777777" w:rsidR="00E149EB" w:rsidRPr="00E149EB" w:rsidRDefault="00E149EB" w:rsidP="00FF0FE5">
            <w:pPr>
              <w:pStyle w:val="a4"/>
              <w:spacing w:before="0" w:beforeAutospacing="0" w:after="61" w:afterAutospacing="0"/>
              <w:rPr>
                <w:rStyle w:val="a9"/>
                <w:bCs/>
                <w:i w:val="0"/>
                <w:color w:val="333333"/>
                <w:lang w:val="en-US"/>
              </w:rPr>
            </w:pPr>
            <w:r>
              <w:rPr>
                <w:rStyle w:val="a9"/>
                <w:bCs/>
                <w:i w:val="0"/>
                <w:color w:val="333333"/>
              </w:rPr>
              <w:t xml:space="preserve">3. </w:t>
            </w:r>
            <w:r w:rsidR="00D21C03">
              <w:rPr>
                <w:rStyle w:val="a9"/>
                <w:bCs/>
                <w:i w:val="0"/>
                <w:color w:val="333333"/>
              </w:rPr>
              <w:t>Карта интересов</w:t>
            </w:r>
          </w:p>
          <w:p w14:paraId="0C7E7949" w14:textId="77777777" w:rsidR="00FF0FE5" w:rsidRPr="00FF0FE5" w:rsidRDefault="00FF0FE5" w:rsidP="00FF0FE5">
            <w:pPr>
              <w:pStyle w:val="a4"/>
              <w:spacing w:before="0" w:beforeAutospacing="0" w:after="61" w:afterAutospacing="0"/>
              <w:rPr>
                <w:rFonts w:cstheme="minorHAnsi"/>
                <w:b/>
                <w:color w:val="000000"/>
                <w:u w:val="single"/>
                <w:shd w:val="clear" w:color="auto" w:fill="FFFFFF"/>
              </w:rPr>
            </w:pPr>
          </w:p>
          <w:p w14:paraId="6AFF9DB7" w14:textId="77777777" w:rsidR="00FF0FE5" w:rsidRDefault="00FF0FE5" w:rsidP="000A031C">
            <w:pPr>
              <w:pStyle w:val="a4"/>
              <w:shd w:val="clear" w:color="auto" w:fill="FFFFFF"/>
              <w:spacing w:before="0" w:beforeAutospacing="0" w:after="0" w:afterAutospacing="0"/>
              <w:rPr>
                <w:rStyle w:val="a9"/>
                <w:bCs/>
                <w:i w:val="0"/>
                <w:color w:val="333333"/>
              </w:rPr>
            </w:pPr>
          </w:p>
        </w:tc>
        <w:tc>
          <w:tcPr>
            <w:tcW w:w="1418" w:type="dxa"/>
          </w:tcPr>
          <w:p w14:paraId="6B525829" w14:textId="77777777" w:rsidR="00FF0FE5" w:rsidRPr="00FF0FE5" w:rsidRDefault="00FF0FE5" w:rsidP="000A031C">
            <w:pPr>
              <w:pStyle w:val="a4"/>
              <w:spacing w:before="0" w:beforeAutospacing="0" w:after="61" w:afterAutospacing="0"/>
              <w:rPr>
                <w:rFonts w:cstheme="minorHAnsi"/>
                <w:color w:val="000000"/>
                <w:shd w:val="clear" w:color="auto" w:fill="FFFFFF"/>
              </w:rPr>
            </w:pPr>
            <w:r w:rsidRPr="00D21C03">
              <w:rPr>
                <w:rFonts w:cstheme="minorHAnsi"/>
                <w:color w:val="000000"/>
                <w:shd w:val="clear" w:color="auto" w:fill="FFFFFF"/>
              </w:rPr>
              <w:t>10 класс</w:t>
            </w:r>
          </w:p>
        </w:tc>
        <w:tc>
          <w:tcPr>
            <w:tcW w:w="1353" w:type="dxa"/>
          </w:tcPr>
          <w:p w14:paraId="510CFF46" w14:textId="77777777" w:rsidR="00FF0FE5" w:rsidRPr="00C90D1D" w:rsidRDefault="00D21C03"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1</w:t>
            </w:r>
            <w:r w:rsidR="005D6B15">
              <w:rPr>
                <w:rFonts w:cstheme="minorHAnsi"/>
                <w:color w:val="000000"/>
                <w:shd w:val="clear" w:color="auto" w:fill="FFFFFF"/>
              </w:rPr>
              <w:t>0</w:t>
            </w:r>
          </w:p>
        </w:tc>
      </w:tr>
      <w:tr w:rsidR="00C90D1D" w:rsidRPr="00D2163B" w14:paraId="6E95ED64" w14:textId="77777777" w:rsidTr="000A031C">
        <w:tc>
          <w:tcPr>
            <w:tcW w:w="6204" w:type="dxa"/>
          </w:tcPr>
          <w:p w14:paraId="68CD19E3" w14:textId="77777777" w:rsidR="00C90D1D" w:rsidRPr="00D2163B"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Единое социально-психологическое обследование на предмет выявления рисков аддиктивного поведения</w:t>
            </w:r>
          </w:p>
        </w:tc>
        <w:tc>
          <w:tcPr>
            <w:tcW w:w="5811" w:type="dxa"/>
          </w:tcPr>
          <w:p w14:paraId="1F670E48" w14:textId="77777777" w:rsidR="00C90D1D" w:rsidRPr="00365E31" w:rsidRDefault="00E149EB" w:rsidP="000A031C">
            <w:pPr>
              <w:pStyle w:val="a4"/>
              <w:spacing w:before="0" w:beforeAutospacing="0" w:after="0" w:afterAutospacing="0"/>
              <w:rPr>
                <w:rFonts w:cstheme="minorHAnsi"/>
                <w:color w:val="000000"/>
                <w:shd w:val="clear" w:color="auto" w:fill="FFFFFF"/>
              </w:rPr>
            </w:pPr>
            <w:r w:rsidRPr="003779DC">
              <w:rPr>
                <w:rFonts w:cstheme="minorHAnsi"/>
                <w:color w:val="000000"/>
                <w:shd w:val="clear" w:color="auto" w:fill="FFFFFF"/>
              </w:rPr>
              <w:t xml:space="preserve">1. </w:t>
            </w:r>
            <w:r w:rsidR="00C90D1D" w:rsidRPr="003779DC">
              <w:rPr>
                <w:rFonts w:cstheme="minorHAnsi"/>
                <w:color w:val="000000"/>
                <w:shd w:val="clear" w:color="auto" w:fill="FFFFFF"/>
              </w:rPr>
              <w:t>Факторы риска:</w:t>
            </w:r>
          </w:p>
          <w:p w14:paraId="4F9B9A73" w14:textId="77777777" w:rsidR="00C90D1D" w:rsidRPr="005D6B15" w:rsidRDefault="00C90D1D" w:rsidP="005D6B15">
            <w:pPr>
              <w:rPr>
                <w:rFonts w:ascii="Times New Roman" w:hAnsi="Times New Roman" w:cs="Times New Roman"/>
                <w:sz w:val="24"/>
                <w:szCs w:val="24"/>
              </w:rPr>
            </w:pPr>
            <w:r w:rsidRPr="005D6B15">
              <w:rPr>
                <w:rFonts w:ascii="Times New Roman" w:hAnsi="Times New Roman" w:cs="Times New Roman"/>
                <w:sz w:val="24"/>
                <w:szCs w:val="24"/>
              </w:rPr>
              <w:t xml:space="preserve">- </w:t>
            </w:r>
            <w:r w:rsidR="005D6B15" w:rsidRPr="005D6B15">
              <w:rPr>
                <w:rFonts w:ascii="Times New Roman" w:hAnsi="Times New Roman" w:cs="Times New Roman"/>
                <w:sz w:val="24"/>
                <w:szCs w:val="24"/>
              </w:rPr>
              <w:t>Плохая приспосабливаемость, зависимость;</w:t>
            </w:r>
          </w:p>
          <w:p w14:paraId="1F8113C2" w14:textId="77777777" w:rsidR="005D6B15" w:rsidRPr="005D6B15" w:rsidRDefault="005D6B15" w:rsidP="005D6B15">
            <w:pPr>
              <w:rPr>
                <w:rFonts w:ascii="Times New Roman" w:hAnsi="Times New Roman" w:cs="Times New Roman"/>
                <w:sz w:val="24"/>
                <w:szCs w:val="24"/>
              </w:rPr>
            </w:pPr>
            <w:r w:rsidRPr="005D6B15">
              <w:rPr>
                <w:rFonts w:ascii="Times New Roman" w:hAnsi="Times New Roman" w:cs="Times New Roman"/>
                <w:sz w:val="24"/>
                <w:szCs w:val="24"/>
              </w:rPr>
              <w:t>- Потребность во внимании группы;</w:t>
            </w:r>
          </w:p>
          <w:p w14:paraId="35DFB51F" w14:textId="77777777" w:rsidR="005D6B15" w:rsidRPr="005D6B15" w:rsidRDefault="005D6B15" w:rsidP="005D6B15">
            <w:pPr>
              <w:rPr>
                <w:rFonts w:ascii="Times New Roman" w:hAnsi="Times New Roman" w:cs="Times New Roman"/>
                <w:sz w:val="24"/>
                <w:szCs w:val="24"/>
              </w:rPr>
            </w:pPr>
            <w:r w:rsidRPr="005D6B15">
              <w:rPr>
                <w:rFonts w:ascii="Times New Roman" w:hAnsi="Times New Roman" w:cs="Times New Roman"/>
                <w:sz w:val="24"/>
                <w:szCs w:val="24"/>
              </w:rPr>
              <w:t>- Принятие асоциальных (аддиктивных) установок;</w:t>
            </w:r>
          </w:p>
          <w:p w14:paraId="62343037" w14:textId="77777777" w:rsidR="005D6B15" w:rsidRPr="005D6B15" w:rsidRDefault="005D6B15" w:rsidP="005D6B15">
            <w:pPr>
              <w:rPr>
                <w:rFonts w:ascii="Times New Roman" w:hAnsi="Times New Roman" w:cs="Times New Roman"/>
                <w:sz w:val="24"/>
                <w:szCs w:val="24"/>
              </w:rPr>
            </w:pPr>
            <w:r w:rsidRPr="005D6B15">
              <w:rPr>
                <w:rFonts w:ascii="Times New Roman" w:hAnsi="Times New Roman" w:cs="Times New Roman"/>
                <w:sz w:val="24"/>
                <w:szCs w:val="24"/>
              </w:rPr>
              <w:t>- Стремление к риску;</w:t>
            </w:r>
          </w:p>
          <w:p w14:paraId="072A928A" w14:textId="77777777" w:rsidR="005D6B15" w:rsidRPr="005D6B15" w:rsidRDefault="005D6B15" w:rsidP="005D6B15">
            <w:pPr>
              <w:rPr>
                <w:rFonts w:ascii="Times New Roman" w:hAnsi="Times New Roman" w:cs="Times New Roman"/>
                <w:sz w:val="24"/>
                <w:szCs w:val="24"/>
              </w:rPr>
            </w:pPr>
            <w:r w:rsidRPr="005D6B15">
              <w:rPr>
                <w:rFonts w:ascii="Times New Roman" w:hAnsi="Times New Roman" w:cs="Times New Roman"/>
                <w:sz w:val="24"/>
                <w:szCs w:val="24"/>
              </w:rPr>
              <w:t>- Импульсивность;</w:t>
            </w:r>
          </w:p>
          <w:p w14:paraId="07446279" w14:textId="77777777" w:rsidR="005D6B15" w:rsidRPr="005D6B15" w:rsidRDefault="005D6B15" w:rsidP="005D6B15">
            <w:pPr>
              <w:rPr>
                <w:rFonts w:ascii="Times New Roman" w:hAnsi="Times New Roman" w:cs="Times New Roman"/>
                <w:sz w:val="24"/>
                <w:szCs w:val="24"/>
              </w:rPr>
            </w:pPr>
            <w:r w:rsidRPr="005D6B15">
              <w:rPr>
                <w:rFonts w:ascii="Times New Roman" w:hAnsi="Times New Roman" w:cs="Times New Roman"/>
                <w:sz w:val="24"/>
                <w:szCs w:val="24"/>
              </w:rPr>
              <w:t>- Тревожность;</w:t>
            </w:r>
          </w:p>
          <w:p w14:paraId="6582611F" w14:textId="77777777" w:rsidR="005D6B15" w:rsidRPr="005D6B15" w:rsidRDefault="005D6B15" w:rsidP="005D6B15">
            <w:pPr>
              <w:rPr>
                <w:rFonts w:ascii="Times New Roman" w:hAnsi="Times New Roman" w:cs="Times New Roman"/>
                <w:sz w:val="24"/>
                <w:szCs w:val="24"/>
              </w:rPr>
            </w:pPr>
            <w:r w:rsidRPr="005D6B15">
              <w:rPr>
                <w:rFonts w:ascii="Times New Roman" w:hAnsi="Times New Roman" w:cs="Times New Roman"/>
                <w:sz w:val="24"/>
                <w:szCs w:val="24"/>
              </w:rPr>
              <w:t>- Фрустрированность (для 10-11 классов);</w:t>
            </w:r>
          </w:p>
          <w:p w14:paraId="55D4BFB2" w14:textId="77777777" w:rsidR="005D6B15" w:rsidRPr="005D6B15" w:rsidRDefault="005D6B15" w:rsidP="005D6B15">
            <w:pPr>
              <w:rPr>
                <w:rFonts w:ascii="Times New Roman" w:hAnsi="Times New Roman" w:cs="Times New Roman"/>
                <w:sz w:val="24"/>
                <w:szCs w:val="24"/>
              </w:rPr>
            </w:pPr>
            <w:r w:rsidRPr="005D6B15">
              <w:rPr>
                <w:rFonts w:ascii="Times New Roman" w:hAnsi="Times New Roman" w:cs="Times New Roman"/>
                <w:sz w:val="24"/>
                <w:szCs w:val="24"/>
              </w:rPr>
              <w:t>- Склонность к делинквентности (для 10-11 классов);</w:t>
            </w:r>
          </w:p>
          <w:p w14:paraId="5DCAFCE8" w14:textId="77777777" w:rsidR="005D6B15" w:rsidRPr="005D6B15" w:rsidRDefault="005D6B15" w:rsidP="005D6B15">
            <w:pPr>
              <w:rPr>
                <w:rFonts w:ascii="Times New Roman" w:hAnsi="Times New Roman" w:cs="Times New Roman"/>
                <w:sz w:val="24"/>
                <w:szCs w:val="24"/>
              </w:rPr>
            </w:pPr>
            <w:r w:rsidRPr="005D6B15">
              <w:rPr>
                <w:rFonts w:ascii="Times New Roman" w:hAnsi="Times New Roman" w:cs="Times New Roman"/>
                <w:sz w:val="24"/>
                <w:szCs w:val="24"/>
              </w:rPr>
              <w:t xml:space="preserve">  </w:t>
            </w:r>
          </w:p>
          <w:p w14:paraId="4F554A0A" w14:textId="77777777" w:rsidR="00C90D1D" w:rsidRPr="00365E31" w:rsidRDefault="00E149EB" w:rsidP="000A031C">
            <w:pPr>
              <w:rPr>
                <w:rFonts w:ascii="Times New Roman" w:hAnsi="Times New Roman" w:cs="Times New Roman"/>
                <w:sz w:val="24"/>
                <w:szCs w:val="24"/>
              </w:rPr>
            </w:pPr>
            <w:r>
              <w:rPr>
                <w:rFonts w:ascii="Times New Roman" w:hAnsi="Times New Roman" w:cs="Times New Roman"/>
                <w:sz w:val="24"/>
                <w:szCs w:val="24"/>
              </w:rPr>
              <w:t xml:space="preserve">2. </w:t>
            </w:r>
            <w:r w:rsidR="00C90D1D">
              <w:rPr>
                <w:rFonts w:ascii="Times New Roman" w:hAnsi="Times New Roman" w:cs="Times New Roman"/>
                <w:sz w:val="24"/>
                <w:szCs w:val="24"/>
              </w:rPr>
              <w:t>Факторы защиты</w:t>
            </w:r>
            <w:r w:rsidR="00C90D1D" w:rsidRPr="00365E31">
              <w:rPr>
                <w:rFonts w:ascii="Times New Roman" w:hAnsi="Times New Roman" w:cs="Times New Roman"/>
                <w:sz w:val="24"/>
                <w:szCs w:val="24"/>
              </w:rPr>
              <w:t>:</w:t>
            </w:r>
          </w:p>
          <w:p w14:paraId="160641D8" w14:textId="77777777" w:rsidR="00C90D1D" w:rsidRPr="003779DC" w:rsidRDefault="00C90D1D" w:rsidP="000A031C">
            <w:pPr>
              <w:rPr>
                <w:rFonts w:ascii="Times New Roman" w:hAnsi="Times New Roman" w:cs="Times New Roman"/>
                <w:sz w:val="24"/>
                <w:szCs w:val="24"/>
              </w:rPr>
            </w:pPr>
            <w:r w:rsidRPr="00365E31">
              <w:rPr>
                <w:rFonts w:ascii="Times New Roman" w:hAnsi="Times New Roman" w:cs="Times New Roman"/>
                <w:sz w:val="24"/>
                <w:szCs w:val="24"/>
              </w:rPr>
              <w:t>-</w:t>
            </w:r>
            <w:r w:rsidRPr="00C90D1D">
              <w:rPr>
                <w:rFonts w:ascii="Times New Roman" w:hAnsi="Times New Roman" w:cs="Times New Roman"/>
                <w:sz w:val="24"/>
                <w:szCs w:val="24"/>
              </w:rPr>
              <w:t xml:space="preserve"> </w:t>
            </w:r>
            <w:r w:rsidRPr="00365E31">
              <w:rPr>
                <w:rFonts w:ascii="Times New Roman" w:hAnsi="Times New Roman" w:cs="Times New Roman"/>
                <w:sz w:val="24"/>
                <w:szCs w:val="24"/>
              </w:rPr>
              <w:t>Принятие родителями</w:t>
            </w:r>
            <w:r w:rsidR="003779DC" w:rsidRPr="003779DC">
              <w:rPr>
                <w:rFonts w:ascii="Times New Roman" w:hAnsi="Times New Roman" w:cs="Times New Roman"/>
                <w:sz w:val="24"/>
                <w:szCs w:val="24"/>
              </w:rPr>
              <w:t>;</w:t>
            </w:r>
          </w:p>
          <w:p w14:paraId="0918B7A4" w14:textId="77777777" w:rsidR="00C90D1D" w:rsidRPr="003779DC" w:rsidRDefault="00C90D1D" w:rsidP="000A031C">
            <w:pPr>
              <w:rPr>
                <w:rFonts w:ascii="Times New Roman" w:hAnsi="Times New Roman" w:cs="Times New Roman"/>
                <w:sz w:val="24"/>
                <w:szCs w:val="24"/>
              </w:rPr>
            </w:pPr>
            <w:r w:rsidRPr="00365E31">
              <w:rPr>
                <w:rFonts w:ascii="Times New Roman" w:hAnsi="Times New Roman" w:cs="Times New Roman"/>
                <w:sz w:val="24"/>
                <w:szCs w:val="24"/>
              </w:rPr>
              <w:t>- Принятие одноклассниками</w:t>
            </w:r>
            <w:r w:rsidR="003779DC" w:rsidRPr="003779DC">
              <w:rPr>
                <w:rFonts w:ascii="Times New Roman" w:hAnsi="Times New Roman" w:cs="Times New Roman"/>
                <w:sz w:val="24"/>
                <w:szCs w:val="24"/>
              </w:rPr>
              <w:t>;</w:t>
            </w:r>
          </w:p>
          <w:p w14:paraId="1449BC96" w14:textId="77777777" w:rsidR="00C90D1D" w:rsidRPr="003779DC" w:rsidRDefault="00C90D1D" w:rsidP="000A031C">
            <w:pPr>
              <w:rPr>
                <w:rFonts w:ascii="Times New Roman" w:hAnsi="Times New Roman" w:cs="Times New Roman"/>
                <w:sz w:val="24"/>
                <w:szCs w:val="24"/>
              </w:rPr>
            </w:pPr>
            <w:r w:rsidRPr="00365E31">
              <w:rPr>
                <w:rFonts w:ascii="Times New Roman" w:hAnsi="Times New Roman" w:cs="Times New Roman"/>
                <w:sz w:val="24"/>
                <w:szCs w:val="24"/>
              </w:rPr>
              <w:t>- Социальная активность</w:t>
            </w:r>
            <w:r w:rsidR="003779DC" w:rsidRPr="003779DC">
              <w:rPr>
                <w:rFonts w:ascii="Times New Roman" w:hAnsi="Times New Roman" w:cs="Times New Roman"/>
                <w:sz w:val="24"/>
                <w:szCs w:val="24"/>
              </w:rPr>
              <w:t>;</w:t>
            </w:r>
          </w:p>
          <w:p w14:paraId="6BD48E32" w14:textId="77777777" w:rsidR="00C90D1D" w:rsidRPr="003779DC" w:rsidRDefault="00C90D1D" w:rsidP="000A031C">
            <w:pPr>
              <w:pStyle w:val="a3"/>
              <w:ind w:left="0"/>
              <w:rPr>
                <w:rFonts w:ascii="Times New Roman" w:hAnsi="Times New Roman" w:cs="Times New Roman"/>
                <w:sz w:val="24"/>
                <w:szCs w:val="24"/>
              </w:rPr>
            </w:pPr>
            <w:r w:rsidRPr="001E1D59">
              <w:rPr>
                <w:rFonts w:ascii="Times New Roman" w:hAnsi="Times New Roman" w:cs="Times New Roman"/>
                <w:sz w:val="24"/>
                <w:szCs w:val="24"/>
              </w:rPr>
              <w:t xml:space="preserve">- </w:t>
            </w:r>
            <w:r w:rsidRPr="00365E31">
              <w:rPr>
                <w:rFonts w:ascii="Times New Roman" w:hAnsi="Times New Roman" w:cs="Times New Roman"/>
                <w:sz w:val="24"/>
                <w:szCs w:val="24"/>
              </w:rPr>
              <w:t>Самоконтроль поведения</w:t>
            </w:r>
            <w:r w:rsidR="003779DC" w:rsidRPr="003779DC">
              <w:rPr>
                <w:rFonts w:ascii="Times New Roman" w:hAnsi="Times New Roman" w:cs="Times New Roman"/>
                <w:sz w:val="24"/>
                <w:szCs w:val="24"/>
              </w:rPr>
              <w:t>;</w:t>
            </w:r>
          </w:p>
          <w:p w14:paraId="54600DD9" w14:textId="77777777" w:rsidR="003779DC" w:rsidRPr="003779DC" w:rsidRDefault="003779DC" w:rsidP="000A031C">
            <w:pPr>
              <w:pStyle w:val="a3"/>
              <w:ind w:left="0"/>
              <w:rPr>
                <w:rFonts w:ascii="Times New Roman" w:hAnsi="Times New Roman" w:cs="Times New Roman"/>
                <w:sz w:val="24"/>
                <w:szCs w:val="24"/>
              </w:rPr>
            </w:pPr>
            <w:r w:rsidRPr="003779DC">
              <w:rPr>
                <w:rFonts w:ascii="Times New Roman" w:hAnsi="Times New Roman" w:cs="Times New Roman"/>
                <w:sz w:val="24"/>
                <w:szCs w:val="24"/>
              </w:rPr>
              <w:t>- Самоэффективность (для 10-11 классов);</w:t>
            </w:r>
          </w:p>
          <w:p w14:paraId="04001713" w14:textId="77777777" w:rsidR="003779DC" w:rsidRPr="003779DC" w:rsidRDefault="003779DC" w:rsidP="000A031C">
            <w:pPr>
              <w:pStyle w:val="a3"/>
              <w:ind w:left="0"/>
              <w:rPr>
                <w:rFonts w:ascii="Times New Roman" w:hAnsi="Times New Roman" w:cs="Times New Roman"/>
                <w:sz w:val="24"/>
                <w:szCs w:val="24"/>
              </w:rPr>
            </w:pPr>
            <w:r w:rsidRPr="003779DC">
              <w:rPr>
                <w:rFonts w:ascii="Times New Roman" w:hAnsi="Times New Roman" w:cs="Times New Roman"/>
                <w:sz w:val="24"/>
                <w:szCs w:val="24"/>
              </w:rPr>
              <w:t>- Адаптированность к нормам;</w:t>
            </w:r>
          </w:p>
          <w:p w14:paraId="1281F432" w14:textId="77777777" w:rsidR="003779DC" w:rsidRPr="003779DC" w:rsidRDefault="003779DC" w:rsidP="000A031C">
            <w:pPr>
              <w:pStyle w:val="a3"/>
              <w:ind w:left="0"/>
              <w:rPr>
                <w:rFonts w:ascii="Times New Roman" w:hAnsi="Times New Roman" w:cs="Times New Roman"/>
                <w:sz w:val="24"/>
                <w:szCs w:val="24"/>
              </w:rPr>
            </w:pPr>
            <w:r w:rsidRPr="003779DC">
              <w:rPr>
                <w:rFonts w:ascii="Times New Roman" w:hAnsi="Times New Roman" w:cs="Times New Roman"/>
                <w:sz w:val="24"/>
                <w:szCs w:val="24"/>
              </w:rPr>
              <w:t>- Фрустрационная устойчивость;</w:t>
            </w:r>
          </w:p>
          <w:p w14:paraId="1E81CFCC" w14:textId="77777777" w:rsidR="003779DC" w:rsidRPr="003779DC" w:rsidRDefault="003779DC" w:rsidP="000A031C">
            <w:pPr>
              <w:pStyle w:val="a3"/>
              <w:ind w:left="0"/>
              <w:rPr>
                <w:rFonts w:ascii="Times New Roman" w:hAnsi="Times New Roman" w:cs="Times New Roman"/>
                <w:sz w:val="24"/>
                <w:szCs w:val="24"/>
              </w:rPr>
            </w:pPr>
            <w:r w:rsidRPr="003779DC">
              <w:rPr>
                <w:rFonts w:ascii="Times New Roman" w:hAnsi="Times New Roman" w:cs="Times New Roman"/>
                <w:sz w:val="24"/>
                <w:szCs w:val="24"/>
              </w:rPr>
              <w:t xml:space="preserve">- Дружелюбие, открытость (для 10-11 классов). </w:t>
            </w:r>
          </w:p>
          <w:p w14:paraId="750D9056" w14:textId="77777777" w:rsidR="00C90D1D" w:rsidRPr="00365E31" w:rsidRDefault="00C90D1D" w:rsidP="000A031C">
            <w:pPr>
              <w:pStyle w:val="a4"/>
              <w:spacing w:before="0" w:beforeAutospacing="0" w:after="0" w:afterAutospacing="0"/>
              <w:rPr>
                <w:rFonts w:cstheme="minorHAnsi"/>
                <w:color w:val="000000"/>
                <w:shd w:val="clear" w:color="auto" w:fill="FFFFFF"/>
              </w:rPr>
            </w:pPr>
          </w:p>
        </w:tc>
        <w:tc>
          <w:tcPr>
            <w:tcW w:w="1418" w:type="dxa"/>
          </w:tcPr>
          <w:p w14:paraId="24671B2B" w14:textId="77777777" w:rsidR="003779DC" w:rsidRPr="00E76426" w:rsidRDefault="003779DC" w:rsidP="000A031C">
            <w:pPr>
              <w:pStyle w:val="a4"/>
              <w:spacing w:before="0" w:beforeAutospacing="0" w:after="61" w:afterAutospacing="0"/>
              <w:rPr>
                <w:rFonts w:cstheme="minorHAnsi"/>
                <w:color w:val="000000"/>
                <w:shd w:val="clear" w:color="auto" w:fill="FFFFFF"/>
              </w:rPr>
            </w:pPr>
          </w:p>
          <w:p w14:paraId="228A1811" w14:textId="77777777" w:rsidR="003779DC" w:rsidRPr="00E76426" w:rsidRDefault="003779DC" w:rsidP="000A031C">
            <w:pPr>
              <w:pStyle w:val="a4"/>
              <w:spacing w:before="0" w:beforeAutospacing="0" w:after="61" w:afterAutospacing="0"/>
              <w:rPr>
                <w:rFonts w:cstheme="minorHAnsi"/>
                <w:color w:val="000000"/>
                <w:shd w:val="clear" w:color="auto" w:fill="FFFFFF"/>
              </w:rPr>
            </w:pPr>
          </w:p>
          <w:p w14:paraId="26C9F6AE" w14:textId="77777777" w:rsidR="003779DC" w:rsidRPr="00E76426" w:rsidRDefault="003779DC" w:rsidP="000A031C">
            <w:pPr>
              <w:pStyle w:val="a4"/>
              <w:spacing w:before="0" w:beforeAutospacing="0" w:after="61" w:afterAutospacing="0"/>
              <w:rPr>
                <w:rFonts w:cstheme="minorHAnsi"/>
                <w:color w:val="000000"/>
                <w:shd w:val="clear" w:color="auto" w:fill="FFFFFF"/>
              </w:rPr>
            </w:pPr>
          </w:p>
          <w:p w14:paraId="2D093506" w14:textId="77777777" w:rsidR="00C90D1D" w:rsidRDefault="00C90D1D" w:rsidP="000A031C">
            <w:pPr>
              <w:pStyle w:val="a4"/>
              <w:spacing w:before="0" w:beforeAutospacing="0" w:after="61" w:afterAutospacing="0"/>
              <w:rPr>
                <w:rFonts w:cstheme="minorHAnsi"/>
                <w:color w:val="000000"/>
                <w:shd w:val="clear" w:color="auto" w:fill="FFFFFF"/>
              </w:rPr>
            </w:pPr>
            <w:r w:rsidRPr="00C90D1D">
              <w:rPr>
                <w:rFonts w:cstheme="minorHAnsi"/>
                <w:color w:val="000000"/>
                <w:shd w:val="clear" w:color="auto" w:fill="FFFFFF"/>
              </w:rPr>
              <w:t xml:space="preserve">7 </w:t>
            </w:r>
            <w:r>
              <w:rPr>
                <w:rFonts w:cstheme="minorHAnsi"/>
                <w:color w:val="000000"/>
                <w:shd w:val="clear" w:color="auto" w:fill="FFFFFF"/>
              </w:rPr>
              <w:t>классы</w:t>
            </w:r>
          </w:p>
          <w:p w14:paraId="5543E96A" w14:textId="77777777" w:rsidR="00C90D1D" w:rsidRDefault="00C90D1D" w:rsidP="000A031C">
            <w:pPr>
              <w:pStyle w:val="a4"/>
              <w:spacing w:before="0" w:beforeAutospacing="0" w:after="61" w:afterAutospacing="0"/>
              <w:rPr>
                <w:rFonts w:cstheme="minorHAnsi"/>
                <w:color w:val="000000"/>
                <w:shd w:val="clear" w:color="auto" w:fill="FFFFFF"/>
              </w:rPr>
            </w:pPr>
          </w:p>
          <w:p w14:paraId="295E773A" w14:textId="77777777" w:rsidR="00C90D1D"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8 классы</w:t>
            </w:r>
          </w:p>
          <w:p w14:paraId="2810BF3E" w14:textId="77777777" w:rsidR="00C90D1D" w:rsidRDefault="00C90D1D" w:rsidP="000A031C">
            <w:pPr>
              <w:pStyle w:val="a4"/>
              <w:spacing w:before="0" w:beforeAutospacing="0" w:after="61" w:afterAutospacing="0"/>
              <w:rPr>
                <w:rFonts w:cstheme="minorHAnsi"/>
                <w:color w:val="000000"/>
                <w:shd w:val="clear" w:color="auto" w:fill="FFFFFF"/>
              </w:rPr>
            </w:pPr>
          </w:p>
          <w:p w14:paraId="258578D4" w14:textId="77777777" w:rsidR="00C90D1D"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9 классы</w:t>
            </w:r>
          </w:p>
          <w:p w14:paraId="0C79258D" w14:textId="77777777" w:rsidR="00C90D1D" w:rsidRDefault="00C90D1D" w:rsidP="000A031C">
            <w:pPr>
              <w:pStyle w:val="a4"/>
              <w:spacing w:before="0" w:beforeAutospacing="0" w:after="61" w:afterAutospacing="0"/>
              <w:rPr>
                <w:rFonts w:cstheme="minorHAnsi"/>
                <w:color w:val="000000"/>
                <w:shd w:val="clear" w:color="auto" w:fill="FFFFFF"/>
              </w:rPr>
            </w:pPr>
          </w:p>
          <w:p w14:paraId="1EA23F1B" w14:textId="77777777" w:rsidR="00C90D1D"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10 классы</w:t>
            </w:r>
          </w:p>
          <w:p w14:paraId="515BC114" w14:textId="77777777" w:rsidR="00C90D1D" w:rsidRDefault="00C90D1D" w:rsidP="000A031C">
            <w:pPr>
              <w:pStyle w:val="a4"/>
              <w:spacing w:before="0" w:beforeAutospacing="0" w:after="61" w:afterAutospacing="0"/>
              <w:rPr>
                <w:rFonts w:cstheme="minorHAnsi"/>
                <w:color w:val="000000"/>
                <w:shd w:val="clear" w:color="auto" w:fill="FFFFFF"/>
              </w:rPr>
            </w:pPr>
          </w:p>
          <w:p w14:paraId="480B070A" w14:textId="77777777" w:rsidR="00C90D1D" w:rsidRPr="00365E31" w:rsidRDefault="00C90D1D" w:rsidP="000A031C">
            <w:pPr>
              <w:pStyle w:val="a4"/>
              <w:spacing w:before="0" w:beforeAutospacing="0" w:after="61" w:afterAutospacing="0"/>
              <w:rPr>
                <w:rFonts w:cstheme="minorHAnsi"/>
                <w:color w:val="000000"/>
                <w:shd w:val="clear" w:color="auto" w:fill="FFFFFF"/>
              </w:rPr>
            </w:pPr>
            <w:r>
              <w:rPr>
                <w:rFonts w:cstheme="minorHAnsi"/>
                <w:color w:val="000000"/>
                <w:shd w:val="clear" w:color="auto" w:fill="FFFFFF"/>
              </w:rPr>
              <w:t>11 классы</w:t>
            </w:r>
          </w:p>
        </w:tc>
        <w:tc>
          <w:tcPr>
            <w:tcW w:w="1353" w:type="dxa"/>
          </w:tcPr>
          <w:p w14:paraId="6A19DE40" w14:textId="77777777" w:rsidR="003779DC" w:rsidRPr="00E76426" w:rsidRDefault="003779DC" w:rsidP="000A031C">
            <w:pPr>
              <w:pStyle w:val="a4"/>
              <w:spacing w:before="0" w:beforeAutospacing="0" w:after="61" w:afterAutospacing="0"/>
              <w:rPr>
                <w:rFonts w:cstheme="minorHAnsi"/>
                <w:color w:val="000000"/>
                <w:shd w:val="clear" w:color="auto" w:fill="FFFFFF"/>
              </w:rPr>
            </w:pPr>
          </w:p>
          <w:p w14:paraId="7D70325C" w14:textId="77777777" w:rsidR="003779DC" w:rsidRPr="00E76426" w:rsidRDefault="003779DC" w:rsidP="000A031C">
            <w:pPr>
              <w:pStyle w:val="a4"/>
              <w:spacing w:before="0" w:beforeAutospacing="0" w:after="61" w:afterAutospacing="0"/>
              <w:rPr>
                <w:rFonts w:cstheme="minorHAnsi"/>
                <w:color w:val="000000"/>
                <w:shd w:val="clear" w:color="auto" w:fill="FFFFFF"/>
              </w:rPr>
            </w:pPr>
          </w:p>
          <w:p w14:paraId="5448EFF4" w14:textId="77777777" w:rsidR="003779DC" w:rsidRPr="00E76426" w:rsidRDefault="003779DC" w:rsidP="000A031C">
            <w:pPr>
              <w:pStyle w:val="a4"/>
              <w:spacing w:before="0" w:beforeAutospacing="0" w:after="61" w:afterAutospacing="0"/>
              <w:rPr>
                <w:rFonts w:cstheme="minorHAnsi"/>
                <w:color w:val="000000"/>
                <w:shd w:val="clear" w:color="auto" w:fill="FFFFFF"/>
              </w:rPr>
            </w:pPr>
          </w:p>
          <w:p w14:paraId="0D2A3949" w14:textId="77777777" w:rsidR="00C90D1D" w:rsidRPr="003779DC" w:rsidRDefault="003779DC" w:rsidP="000A031C">
            <w:pPr>
              <w:pStyle w:val="a4"/>
              <w:spacing w:before="0" w:beforeAutospacing="0" w:after="61" w:afterAutospacing="0"/>
              <w:rPr>
                <w:rFonts w:cstheme="minorHAnsi"/>
                <w:color w:val="000000"/>
                <w:shd w:val="clear" w:color="auto" w:fill="FFFFFF"/>
                <w:lang w:val="en-US"/>
              </w:rPr>
            </w:pPr>
            <w:r>
              <w:rPr>
                <w:rFonts w:cstheme="minorHAnsi"/>
                <w:color w:val="000000"/>
                <w:shd w:val="clear" w:color="auto" w:fill="FFFFFF"/>
              </w:rPr>
              <w:t>8</w:t>
            </w:r>
            <w:r>
              <w:rPr>
                <w:rFonts w:cstheme="minorHAnsi"/>
                <w:color w:val="000000"/>
                <w:shd w:val="clear" w:color="auto" w:fill="FFFFFF"/>
                <w:lang w:val="en-US"/>
              </w:rPr>
              <w:t>2</w:t>
            </w:r>
          </w:p>
          <w:p w14:paraId="27E47099" w14:textId="77777777" w:rsidR="009476E6" w:rsidRDefault="009476E6" w:rsidP="000A031C">
            <w:pPr>
              <w:pStyle w:val="a4"/>
              <w:spacing w:before="0" w:beforeAutospacing="0" w:after="61" w:afterAutospacing="0"/>
              <w:rPr>
                <w:rFonts w:cstheme="minorHAnsi"/>
                <w:color w:val="000000"/>
                <w:shd w:val="clear" w:color="auto" w:fill="FFFFFF"/>
              </w:rPr>
            </w:pPr>
          </w:p>
          <w:p w14:paraId="01C07793" w14:textId="77777777" w:rsidR="009476E6" w:rsidRPr="003779DC" w:rsidRDefault="003779DC" w:rsidP="000A031C">
            <w:pPr>
              <w:pStyle w:val="a4"/>
              <w:spacing w:before="0" w:beforeAutospacing="0" w:after="61" w:afterAutospacing="0"/>
              <w:rPr>
                <w:rFonts w:cstheme="minorHAnsi"/>
                <w:color w:val="000000"/>
                <w:shd w:val="clear" w:color="auto" w:fill="FFFFFF"/>
                <w:lang w:val="en-US"/>
              </w:rPr>
            </w:pPr>
            <w:r>
              <w:rPr>
                <w:rFonts w:cstheme="minorHAnsi"/>
                <w:color w:val="000000"/>
                <w:shd w:val="clear" w:color="auto" w:fill="FFFFFF"/>
                <w:lang w:val="en-US"/>
              </w:rPr>
              <w:t>73</w:t>
            </w:r>
          </w:p>
          <w:p w14:paraId="4FB7FBA6" w14:textId="77777777" w:rsidR="009476E6" w:rsidRDefault="009476E6" w:rsidP="000A031C">
            <w:pPr>
              <w:pStyle w:val="a4"/>
              <w:spacing w:before="0" w:beforeAutospacing="0" w:after="61" w:afterAutospacing="0"/>
              <w:rPr>
                <w:rFonts w:cstheme="minorHAnsi"/>
                <w:color w:val="000000"/>
                <w:shd w:val="clear" w:color="auto" w:fill="FFFFFF"/>
              </w:rPr>
            </w:pPr>
          </w:p>
          <w:p w14:paraId="603DE074" w14:textId="77777777" w:rsidR="009476E6" w:rsidRPr="003779DC" w:rsidRDefault="003779DC" w:rsidP="000A031C">
            <w:pPr>
              <w:pStyle w:val="a4"/>
              <w:spacing w:before="0" w:beforeAutospacing="0" w:after="61" w:afterAutospacing="0"/>
              <w:rPr>
                <w:rFonts w:cstheme="minorHAnsi"/>
                <w:color w:val="000000"/>
                <w:shd w:val="clear" w:color="auto" w:fill="FFFFFF"/>
                <w:lang w:val="en-US"/>
              </w:rPr>
            </w:pPr>
            <w:r>
              <w:rPr>
                <w:rFonts w:cstheme="minorHAnsi"/>
                <w:color w:val="000000"/>
                <w:shd w:val="clear" w:color="auto" w:fill="FFFFFF"/>
                <w:lang w:val="en-US"/>
              </w:rPr>
              <w:t>84</w:t>
            </w:r>
          </w:p>
          <w:p w14:paraId="40D8A81E" w14:textId="77777777" w:rsidR="009476E6" w:rsidRDefault="009476E6" w:rsidP="000A031C">
            <w:pPr>
              <w:pStyle w:val="a4"/>
              <w:spacing w:before="0" w:beforeAutospacing="0" w:after="61" w:afterAutospacing="0"/>
              <w:rPr>
                <w:rFonts w:cstheme="minorHAnsi"/>
                <w:color w:val="000000"/>
                <w:shd w:val="clear" w:color="auto" w:fill="FFFFFF"/>
              </w:rPr>
            </w:pPr>
          </w:p>
          <w:p w14:paraId="52B668E7" w14:textId="77777777" w:rsidR="009476E6" w:rsidRPr="003779DC" w:rsidRDefault="003779DC" w:rsidP="000A031C">
            <w:pPr>
              <w:pStyle w:val="a4"/>
              <w:spacing w:before="0" w:beforeAutospacing="0" w:after="61" w:afterAutospacing="0"/>
              <w:rPr>
                <w:rFonts w:cstheme="minorHAnsi"/>
                <w:color w:val="000000"/>
                <w:shd w:val="clear" w:color="auto" w:fill="FFFFFF"/>
                <w:lang w:val="en-US"/>
              </w:rPr>
            </w:pPr>
            <w:r>
              <w:rPr>
                <w:rFonts w:cstheme="minorHAnsi"/>
                <w:color w:val="000000"/>
                <w:shd w:val="clear" w:color="auto" w:fill="FFFFFF"/>
                <w:lang w:val="en-US"/>
              </w:rPr>
              <w:t>79</w:t>
            </w:r>
          </w:p>
          <w:p w14:paraId="3AE3563C" w14:textId="77777777" w:rsidR="009476E6" w:rsidRDefault="009476E6" w:rsidP="000A031C">
            <w:pPr>
              <w:pStyle w:val="a4"/>
              <w:spacing w:before="0" w:beforeAutospacing="0" w:after="61" w:afterAutospacing="0"/>
              <w:rPr>
                <w:rFonts w:cstheme="minorHAnsi"/>
                <w:color w:val="000000"/>
                <w:shd w:val="clear" w:color="auto" w:fill="FFFFFF"/>
              </w:rPr>
            </w:pPr>
          </w:p>
          <w:p w14:paraId="3E70205A" w14:textId="77777777" w:rsidR="009476E6" w:rsidRPr="003779DC" w:rsidRDefault="00CE5A58" w:rsidP="000A031C">
            <w:pPr>
              <w:pStyle w:val="a4"/>
              <w:spacing w:before="0" w:beforeAutospacing="0" w:after="61" w:afterAutospacing="0"/>
              <w:rPr>
                <w:rFonts w:cstheme="minorHAnsi"/>
                <w:color w:val="000000"/>
                <w:shd w:val="clear" w:color="auto" w:fill="FFFFFF"/>
                <w:lang w:val="en-US"/>
              </w:rPr>
            </w:pPr>
            <w:r>
              <w:rPr>
                <w:rFonts w:cstheme="minorHAnsi"/>
                <w:color w:val="000000"/>
                <w:shd w:val="clear" w:color="auto" w:fill="FFFFFF"/>
              </w:rPr>
              <w:t>4</w:t>
            </w:r>
            <w:r w:rsidR="003779DC">
              <w:rPr>
                <w:rFonts w:cstheme="minorHAnsi"/>
                <w:color w:val="000000"/>
                <w:shd w:val="clear" w:color="auto" w:fill="FFFFFF"/>
                <w:lang w:val="en-US"/>
              </w:rPr>
              <w:t>2</w:t>
            </w:r>
          </w:p>
        </w:tc>
      </w:tr>
    </w:tbl>
    <w:p w14:paraId="08C10739" w14:textId="77777777" w:rsidR="003779DC" w:rsidRDefault="003779DC" w:rsidP="00C90D1D">
      <w:pPr>
        <w:pStyle w:val="a4"/>
        <w:shd w:val="clear" w:color="auto" w:fill="FFFFFF"/>
        <w:spacing w:before="0" w:beforeAutospacing="0" w:after="61" w:afterAutospacing="0"/>
        <w:rPr>
          <w:rFonts w:cstheme="minorHAnsi"/>
          <w:color w:val="000000"/>
          <w:shd w:val="clear" w:color="auto" w:fill="FFFFFF"/>
          <w:lang w:val="en-US"/>
        </w:rPr>
      </w:pPr>
    </w:p>
    <w:p w14:paraId="703ECCC7" w14:textId="77777777" w:rsidR="003779DC" w:rsidRDefault="003779DC" w:rsidP="00C90D1D">
      <w:pPr>
        <w:pStyle w:val="a4"/>
        <w:shd w:val="clear" w:color="auto" w:fill="FFFFFF"/>
        <w:spacing w:before="0" w:beforeAutospacing="0" w:after="61" w:afterAutospacing="0"/>
        <w:rPr>
          <w:rFonts w:cstheme="minorHAnsi"/>
          <w:color w:val="000000"/>
          <w:shd w:val="clear" w:color="auto" w:fill="FFFFFF"/>
          <w:lang w:val="en-US"/>
        </w:rPr>
      </w:pPr>
    </w:p>
    <w:p w14:paraId="3442DB8A" w14:textId="77777777" w:rsidR="00C90D1D" w:rsidRDefault="00C90D1D" w:rsidP="00C90D1D">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Как мы видим, проведение Единого социально-</w:t>
      </w:r>
      <w:r w:rsidR="003779DC">
        <w:rPr>
          <w:rFonts w:cstheme="minorHAnsi"/>
          <w:color w:val="000000"/>
          <w:shd w:val="clear" w:color="auto" w:fill="FFFFFF"/>
        </w:rPr>
        <w:t xml:space="preserve">психологического тестирования </w:t>
      </w:r>
      <w:r>
        <w:rPr>
          <w:rFonts w:cstheme="minorHAnsi"/>
          <w:color w:val="000000"/>
          <w:shd w:val="clear" w:color="auto" w:fill="FFFFFF"/>
        </w:rPr>
        <w:t>дает возможность социально-психологической службе наиболее оптим</w:t>
      </w:r>
      <w:r w:rsidR="003779DC">
        <w:rPr>
          <w:rFonts w:cstheme="minorHAnsi"/>
          <w:color w:val="000000"/>
          <w:shd w:val="clear" w:color="auto" w:fill="FFFFFF"/>
        </w:rPr>
        <w:t xml:space="preserve">ально проводить </w:t>
      </w:r>
      <w:r>
        <w:rPr>
          <w:rFonts w:cstheme="minorHAnsi"/>
          <w:color w:val="000000"/>
          <w:shd w:val="clear" w:color="auto" w:fill="FFFFFF"/>
        </w:rPr>
        <w:t>исследование по выявлению различных групп риска в параллелях 7-11 классов и выстраивать углубленную работу с этими учащимися.</w:t>
      </w:r>
    </w:p>
    <w:p w14:paraId="03ED10AF" w14:textId="77777777" w:rsidR="008C2234" w:rsidRDefault="00E76345" w:rsidP="00DF5619">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Таким образом</w:t>
      </w:r>
      <w:r w:rsidR="006809D3">
        <w:rPr>
          <w:rFonts w:cstheme="minorHAnsi"/>
          <w:color w:val="000000"/>
          <w:shd w:val="clear" w:color="auto" w:fill="FFFFFF"/>
        </w:rPr>
        <w:t xml:space="preserve">, </w:t>
      </w:r>
      <w:r w:rsidR="008C2234">
        <w:rPr>
          <w:rFonts w:cstheme="minorHAnsi"/>
          <w:color w:val="000000"/>
          <w:shd w:val="clear" w:color="auto" w:fill="FFFFFF"/>
        </w:rPr>
        <w:t xml:space="preserve"> </w:t>
      </w:r>
      <w:r w:rsidR="001E1D59">
        <w:rPr>
          <w:rFonts w:cstheme="minorHAnsi"/>
          <w:color w:val="000000"/>
          <w:shd w:val="clear" w:color="auto" w:fill="FFFFFF"/>
        </w:rPr>
        <w:t>р</w:t>
      </w:r>
      <w:r w:rsidR="00CE5A58">
        <w:rPr>
          <w:rFonts w:cstheme="minorHAnsi"/>
          <w:color w:val="000000"/>
          <w:shd w:val="clear" w:color="auto" w:fill="FFFFFF"/>
        </w:rPr>
        <w:t>езультаты тестирования позволили</w:t>
      </w:r>
      <w:r w:rsidR="00506BE2">
        <w:rPr>
          <w:rFonts w:cstheme="minorHAnsi"/>
          <w:color w:val="000000"/>
          <w:shd w:val="clear" w:color="auto" w:fill="FFFFFF"/>
        </w:rPr>
        <w:t xml:space="preserve"> достаточно быстро выявить</w:t>
      </w:r>
      <w:r w:rsidR="008C2234">
        <w:rPr>
          <w:rFonts w:cstheme="minorHAnsi"/>
          <w:color w:val="000000"/>
          <w:shd w:val="clear" w:color="auto" w:fill="FFFFFF"/>
        </w:rPr>
        <w:t xml:space="preserve"> «группу риска» на каждо</w:t>
      </w:r>
      <w:r w:rsidR="00506BE2">
        <w:rPr>
          <w:rFonts w:cstheme="minorHAnsi"/>
          <w:color w:val="000000"/>
          <w:shd w:val="clear" w:color="auto" w:fill="FFFFFF"/>
        </w:rPr>
        <w:t xml:space="preserve">м возрастном этапе и выстроить </w:t>
      </w:r>
      <w:r w:rsidR="008C2234">
        <w:rPr>
          <w:rFonts w:cstheme="minorHAnsi"/>
          <w:color w:val="000000"/>
          <w:shd w:val="clear" w:color="auto" w:fill="FFFFFF"/>
        </w:rPr>
        <w:t>коррекционно-развивающую работу педагога-психолога,</w:t>
      </w:r>
      <w:r w:rsidR="00506BE2">
        <w:rPr>
          <w:rFonts w:cstheme="minorHAnsi"/>
          <w:color w:val="000000"/>
          <w:shd w:val="clear" w:color="auto" w:fill="FFFFFF"/>
        </w:rPr>
        <w:t xml:space="preserve"> оптимально обеспечить</w:t>
      </w:r>
      <w:r w:rsidR="008C2234">
        <w:rPr>
          <w:rFonts w:cstheme="minorHAnsi"/>
          <w:color w:val="000000"/>
          <w:shd w:val="clear" w:color="auto" w:fill="FFFFFF"/>
        </w:rPr>
        <w:t xml:space="preserve"> психолого-педагогическое сопр</w:t>
      </w:r>
      <w:r w:rsidR="003779DC">
        <w:rPr>
          <w:rFonts w:cstheme="minorHAnsi"/>
          <w:color w:val="000000"/>
          <w:shd w:val="clear" w:color="auto" w:fill="FFFFFF"/>
        </w:rPr>
        <w:t>овождение классов и обучающихся, проводить целенаправленную профилактическую работу в классах и отдельными группами учащихся.</w:t>
      </w:r>
    </w:p>
    <w:p w14:paraId="38A5AAFE" w14:textId="77777777" w:rsidR="00CE5A58" w:rsidRDefault="00CE5A58" w:rsidP="00DF5619">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lastRenderedPageBreak/>
        <w:t xml:space="preserve">Также </w:t>
      </w:r>
      <w:r w:rsidR="003779DC">
        <w:rPr>
          <w:rFonts w:cstheme="minorHAnsi"/>
          <w:color w:val="000000"/>
          <w:shd w:val="clear" w:color="auto" w:fill="FFFFFF"/>
        </w:rPr>
        <w:t>применение диагностической методики</w:t>
      </w:r>
      <w:r>
        <w:rPr>
          <w:rFonts w:cstheme="minorHAnsi"/>
          <w:color w:val="000000"/>
          <w:shd w:val="clear" w:color="auto" w:fill="FFFFFF"/>
        </w:rPr>
        <w:t xml:space="preserve"> </w:t>
      </w:r>
      <w:r w:rsidR="002F5A80">
        <w:rPr>
          <w:rFonts w:cstheme="minorHAnsi"/>
          <w:color w:val="000000"/>
          <w:shd w:val="clear" w:color="auto" w:fill="FFFFFF"/>
        </w:rPr>
        <w:t xml:space="preserve"> «Индивидуальные особенности личности – 1» в параллели </w:t>
      </w:r>
      <w:r w:rsidR="006809D3">
        <w:rPr>
          <w:rFonts w:cstheme="minorHAnsi"/>
          <w:color w:val="000000"/>
          <w:shd w:val="clear" w:color="auto" w:fill="FFFFFF"/>
        </w:rPr>
        <w:t xml:space="preserve">5-х </w:t>
      </w:r>
      <w:r w:rsidR="002F5A80">
        <w:rPr>
          <w:rFonts w:cstheme="minorHAnsi"/>
          <w:color w:val="000000"/>
          <w:shd w:val="clear" w:color="auto" w:fill="FFFFFF"/>
        </w:rPr>
        <w:t>с целью выявления группы риска учащихся по критериям – отношения в семье, агрессивность, недоверие</w:t>
      </w:r>
      <w:r w:rsidR="003779DC">
        <w:rPr>
          <w:rFonts w:cstheme="minorHAnsi"/>
          <w:color w:val="000000"/>
          <w:shd w:val="clear" w:color="auto" w:fill="FFFFFF"/>
        </w:rPr>
        <w:t xml:space="preserve"> к людям, неуверенность в себе, позволило уже на этапе адаптации к условиям обучения в лицее выявлять учащихся, нуждающихся в особом внимании педагога-психолога.</w:t>
      </w:r>
    </w:p>
    <w:p w14:paraId="469DAC90" w14:textId="77777777" w:rsidR="00E76345" w:rsidRDefault="008C2234" w:rsidP="006809D3">
      <w:pPr>
        <w:pStyle w:val="a4"/>
        <w:shd w:val="clear" w:color="auto" w:fill="FFFFFF"/>
        <w:spacing w:before="0" w:beforeAutospacing="0" w:after="61" w:afterAutospacing="0"/>
        <w:rPr>
          <w:rFonts w:cstheme="minorHAnsi"/>
          <w:color w:val="000000"/>
          <w:shd w:val="clear" w:color="auto" w:fill="FFFFFF"/>
        </w:rPr>
      </w:pPr>
      <w:r>
        <w:rPr>
          <w:rFonts w:cstheme="minorHAnsi"/>
          <w:color w:val="000000"/>
          <w:shd w:val="clear" w:color="auto" w:fill="FFFFFF"/>
        </w:rPr>
        <w:t>Количество проведенных консультаций свидетельствует о большой заинтересованности учащихся, родителей в получении практических рекомендаций.</w:t>
      </w:r>
    </w:p>
    <w:p w14:paraId="29F1E56F" w14:textId="77777777" w:rsidR="000276F2" w:rsidRPr="00CE5A58" w:rsidRDefault="00CE5A58" w:rsidP="006809D3">
      <w:pPr>
        <w:pStyle w:val="a4"/>
        <w:shd w:val="clear" w:color="auto" w:fill="FFFFFF"/>
        <w:spacing w:before="0" w:beforeAutospacing="0" w:after="61" w:afterAutospacing="0"/>
        <w:rPr>
          <w:sz w:val="28"/>
          <w:szCs w:val="28"/>
        </w:rPr>
      </w:pPr>
      <w:r>
        <w:t xml:space="preserve">Таким образом, разработанный комплекс мониторинговых исследований учащихся на всех возрастных этапах дает возможность </w:t>
      </w:r>
      <w:r w:rsidR="003779DC">
        <w:t xml:space="preserve">оперативно выделять </w:t>
      </w:r>
      <w:r>
        <w:t xml:space="preserve">группу риска </w:t>
      </w:r>
      <w:r w:rsidR="00FC0D08">
        <w:t>и выстраивать индивидуальную кор</w:t>
      </w:r>
      <w:r w:rsidR="003779DC">
        <w:t>рекционную и развивающую работу в течение учебного года.</w:t>
      </w:r>
      <w:r w:rsidR="00E823DC" w:rsidRPr="00CE5A58">
        <w:rPr>
          <w:sz w:val="28"/>
          <w:szCs w:val="28"/>
        </w:rPr>
        <w:t xml:space="preserve">                                                 </w:t>
      </w:r>
    </w:p>
    <w:p w14:paraId="3FFB93FD" w14:textId="77777777" w:rsidR="000276F2" w:rsidRDefault="000276F2" w:rsidP="006809D3">
      <w:pPr>
        <w:pStyle w:val="a4"/>
        <w:shd w:val="clear" w:color="auto" w:fill="FFFFFF"/>
        <w:spacing w:before="0" w:beforeAutospacing="0" w:after="61" w:afterAutospacing="0"/>
        <w:rPr>
          <w:sz w:val="28"/>
          <w:szCs w:val="28"/>
        </w:rPr>
      </w:pPr>
    </w:p>
    <w:p w14:paraId="31692162" w14:textId="77777777" w:rsidR="005415DC" w:rsidRPr="008A0834" w:rsidRDefault="005415DC" w:rsidP="00EF3444">
      <w:pPr>
        <w:pStyle w:val="a3"/>
        <w:numPr>
          <w:ilvl w:val="0"/>
          <w:numId w:val="13"/>
        </w:numPr>
        <w:jc w:val="both"/>
        <w:rPr>
          <w:rFonts w:ascii="Times New Roman" w:hAnsi="Times New Roman" w:cs="Times New Roman"/>
          <w:b/>
          <w:sz w:val="28"/>
          <w:szCs w:val="28"/>
          <w:u w:val="single"/>
        </w:rPr>
      </w:pPr>
      <w:r w:rsidRPr="005265E0">
        <w:rPr>
          <w:rFonts w:ascii="Times New Roman" w:hAnsi="Times New Roman" w:cs="Times New Roman"/>
          <w:b/>
          <w:sz w:val="28"/>
          <w:szCs w:val="28"/>
          <w:u w:val="single"/>
        </w:rPr>
        <w:t>Качественный анализ</w:t>
      </w:r>
    </w:p>
    <w:p w14:paraId="29328997" w14:textId="77777777" w:rsidR="00B65894" w:rsidRPr="008A0834" w:rsidRDefault="00B65894" w:rsidP="005415DC">
      <w:pPr>
        <w:pStyle w:val="a3"/>
        <w:ind w:left="0"/>
        <w:jc w:val="both"/>
        <w:rPr>
          <w:rFonts w:ascii="Times New Roman" w:hAnsi="Times New Roman" w:cs="Times New Roman"/>
          <w:b/>
          <w:sz w:val="28"/>
          <w:szCs w:val="28"/>
          <w:u w:val="single"/>
        </w:rPr>
      </w:pPr>
    </w:p>
    <w:p w14:paraId="12D5294B" w14:textId="77777777" w:rsidR="00B65894" w:rsidRPr="00463B49" w:rsidRDefault="00EF3444" w:rsidP="00463B49">
      <w:pPr>
        <w:pStyle w:val="a3"/>
        <w:numPr>
          <w:ilvl w:val="1"/>
          <w:numId w:val="13"/>
        </w:numPr>
        <w:jc w:val="both"/>
        <w:rPr>
          <w:rFonts w:ascii="Times New Roman" w:hAnsi="Times New Roman" w:cs="Times New Roman"/>
          <w:sz w:val="24"/>
          <w:szCs w:val="24"/>
        </w:rPr>
      </w:pPr>
      <w:r w:rsidRPr="00463B49">
        <w:rPr>
          <w:rFonts w:ascii="Times New Roman" w:hAnsi="Times New Roman" w:cs="Times New Roman"/>
          <w:b/>
          <w:sz w:val="28"/>
          <w:szCs w:val="28"/>
        </w:rPr>
        <w:t xml:space="preserve"> </w:t>
      </w:r>
      <w:r w:rsidR="00B65894" w:rsidRPr="00463B49">
        <w:rPr>
          <w:rFonts w:ascii="Times New Roman" w:hAnsi="Times New Roman" w:cs="Times New Roman"/>
          <w:b/>
          <w:sz w:val="28"/>
          <w:szCs w:val="28"/>
        </w:rPr>
        <w:t>Диагностическое мониторинговое направление.</w:t>
      </w:r>
    </w:p>
    <w:p w14:paraId="169DE802" w14:textId="77777777" w:rsidR="005415DC" w:rsidRDefault="005415DC" w:rsidP="005415DC">
      <w:pPr>
        <w:pStyle w:val="a3"/>
        <w:jc w:val="both"/>
        <w:rPr>
          <w:rFonts w:ascii="Times New Roman" w:hAnsi="Times New Roman" w:cs="Times New Roman"/>
          <w:b/>
          <w:sz w:val="28"/>
          <w:szCs w:val="28"/>
        </w:rPr>
      </w:pPr>
    </w:p>
    <w:p w14:paraId="42DA4C53" w14:textId="77777777" w:rsidR="001E1D59" w:rsidRPr="00BC53DC" w:rsidRDefault="001E1D59" w:rsidP="00EF3444">
      <w:pPr>
        <w:pStyle w:val="a3"/>
        <w:numPr>
          <w:ilvl w:val="2"/>
          <w:numId w:val="13"/>
        </w:numPr>
        <w:shd w:val="clear" w:color="auto" w:fill="FFFFFF" w:themeFill="background1"/>
        <w:rPr>
          <w:rFonts w:ascii="Times New Roman" w:hAnsi="Times New Roman" w:cs="Times New Roman"/>
          <w:b/>
          <w:sz w:val="24"/>
          <w:szCs w:val="24"/>
        </w:rPr>
      </w:pPr>
      <w:r w:rsidRPr="00463B49">
        <w:rPr>
          <w:rFonts w:ascii="Times New Roman" w:hAnsi="Times New Roman" w:cs="Times New Roman"/>
          <w:b/>
          <w:sz w:val="24"/>
          <w:szCs w:val="24"/>
        </w:rPr>
        <w:t>М</w:t>
      </w:r>
      <w:r w:rsidR="0031508B" w:rsidRPr="00463B49">
        <w:rPr>
          <w:rFonts w:ascii="Times New Roman" w:hAnsi="Times New Roman" w:cs="Times New Roman"/>
          <w:b/>
          <w:sz w:val="24"/>
          <w:szCs w:val="24"/>
        </w:rPr>
        <w:t>о</w:t>
      </w:r>
      <w:r w:rsidRPr="00463B49">
        <w:rPr>
          <w:rFonts w:ascii="Times New Roman" w:hAnsi="Times New Roman" w:cs="Times New Roman"/>
          <w:b/>
          <w:sz w:val="24"/>
          <w:szCs w:val="24"/>
        </w:rPr>
        <w:t>ниторинговое обследование учащихся 4-х классов школ г. Мурманска на этапе поступления в 5-й класс МПЛ</w:t>
      </w:r>
      <w:r w:rsidRPr="00BC53DC">
        <w:rPr>
          <w:rFonts w:ascii="Times New Roman" w:hAnsi="Times New Roman" w:cs="Times New Roman"/>
          <w:b/>
          <w:sz w:val="24"/>
          <w:szCs w:val="24"/>
        </w:rPr>
        <w:t>.</w:t>
      </w:r>
    </w:p>
    <w:p w14:paraId="4BAEDD73" w14:textId="77777777" w:rsidR="0031508B" w:rsidRDefault="0031508B" w:rsidP="0031508B">
      <w:pPr>
        <w:pStyle w:val="a3"/>
        <w:shd w:val="clear" w:color="auto" w:fill="FFFFFF" w:themeFill="background1"/>
        <w:rPr>
          <w:rFonts w:ascii="Times New Roman" w:hAnsi="Times New Roman" w:cs="Times New Roman"/>
          <w:b/>
          <w:sz w:val="24"/>
          <w:szCs w:val="24"/>
        </w:rPr>
      </w:pPr>
    </w:p>
    <w:p w14:paraId="0E7261B1" w14:textId="77777777" w:rsidR="000D7726" w:rsidRPr="00E71ACF" w:rsidRDefault="00E149EB" w:rsidP="00E71ACF">
      <w:pPr>
        <w:shd w:val="clear" w:color="auto" w:fill="FFFFFF" w:themeFill="background1"/>
        <w:ind w:left="284"/>
        <w:rPr>
          <w:rFonts w:ascii="Times New Roman" w:hAnsi="Times New Roman" w:cs="Times New Roman"/>
          <w:sz w:val="24"/>
          <w:szCs w:val="24"/>
        </w:rPr>
      </w:pPr>
      <w:r w:rsidRPr="00E71ACF">
        <w:rPr>
          <w:rFonts w:ascii="Times New Roman" w:hAnsi="Times New Roman" w:cs="Times New Roman"/>
          <w:sz w:val="24"/>
          <w:szCs w:val="24"/>
        </w:rPr>
        <w:t>При наборе в 5-классы на 2023-2024</w:t>
      </w:r>
      <w:r w:rsidR="0031508B" w:rsidRPr="00E71ACF">
        <w:rPr>
          <w:rFonts w:ascii="Times New Roman" w:hAnsi="Times New Roman" w:cs="Times New Roman"/>
          <w:sz w:val="24"/>
          <w:szCs w:val="24"/>
        </w:rPr>
        <w:t xml:space="preserve"> г.г. для поступающих учащихся проводилось анкетирование с целью знакомства с интересами, мотивацией поступления в МПЛ, предпочтения профиля обучения. </w:t>
      </w:r>
    </w:p>
    <w:p w14:paraId="551A7FC4" w14:textId="77777777" w:rsidR="0031508B" w:rsidRPr="00E71ACF" w:rsidRDefault="0031508B" w:rsidP="00E71ACF">
      <w:pPr>
        <w:shd w:val="clear" w:color="auto" w:fill="FFFFFF" w:themeFill="background1"/>
        <w:ind w:left="284"/>
        <w:rPr>
          <w:rFonts w:ascii="Times New Roman" w:hAnsi="Times New Roman" w:cs="Times New Roman"/>
          <w:sz w:val="24"/>
          <w:szCs w:val="24"/>
        </w:rPr>
      </w:pPr>
      <w:r w:rsidRPr="00E71ACF">
        <w:rPr>
          <w:rFonts w:ascii="Times New Roman" w:hAnsi="Times New Roman" w:cs="Times New Roman"/>
          <w:sz w:val="24"/>
          <w:szCs w:val="24"/>
        </w:rPr>
        <w:t>С использованием технологий дистанционного тестирования проведено 2 методики – определение уровня логического мышления и типов мышления.</w:t>
      </w:r>
    </w:p>
    <w:p w14:paraId="74A47271" w14:textId="77777777" w:rsidR="0031508B" w:rsidRDefault="0031508B" w:rsidP="00E71ACF">
      <w:pPr>
        <w:pStyle w:val="a3"/>
        <w:shd w:val="clear" w:color="auto" w:fill="FFFFFF" w:themeFill="background1"/>
        <w:ind w:left="284"/>
        <w:rPr>
          <w:rFonts w:ascii="Times New Roman" w:hAnsi="Times New Roman" w:cs="Times New Roman"/>
          <w:sz w:val="24"/>
          <w:szCs w:val="24"/>
        </w:rPr>
      </w:pPr>
      <w:r>
        <w:rPr>
          <w:rFonts w:ascii="Times New Roman" w:hAnsi="Times New Roman" w:cs="Times New Roman"/>
          <w:sz w:val="24"/>
          <w:szCs w:val="24"/>
        </w:rPr>
        <w:t>Затем по результатам тестов проводились индивидуальные консультации для родителей.</w:t>
      </w:r>
    </w:p>
    <w:p w14:paraId="63C75CFF" w14:textId="77777777" w:rsidR="0031508B" w:rsidRDefault="0031508B" w:rsidP="00E71ACF">
      <w:pPr>
        <w:pStyle w:val="a3"/>
        <w:shd w:val="clear" w:color="auto" w:fill="FFFFFF" w:themeFill="background1"/>
        <w:ind w:left="284"/>
        <w:rPr>
          <w:rFonts w:ascii="Times New Roman" w:hAnsi="Times New Roman" w:cs="Times New Roman"/>
          <w:sz w:val="24"/>
          <w:szCs w:val="24"/>
        </w:rPr>
      </w:pPr>
      <w:r>
        <w:rPr>
          <w:rFonts w:ascii="Times New Roman" w:hAnsi="Times New Roman" w:cs="Times New Roman"/>
          <w:sz w:val="24"/>
          <w:szCs w:val="24"/>
        </w:rPr>
        <w:t>На основании всей полученной информации по каждому ребенку была проведена комплектация классов с учетом профориентационной направленности, интересов учащихся</w:t>
      </w:r>
      <w:r w:rsidR="00F97D56">
        <w:rPr>
          <w:rFonts w:ascii="Times New Roman" w:hAnsi="Times New Roman" w:cs="Times New Roman"/>
          <w:sz w:val="24"/>
          <w:szCs w:val="24"/>
        </w:rPr>
        <w:t>, пожеланий родителей</w:t>
      </w:r>
      <w:r>
        <w:rPr>
          <w:rFonts w:ascii="Times New Roman" w:hAnsi="Times New Roman" w:cs="Times New Roman"/>
          <w:sz w:val="24"/>
          <w:szCs w:val="24"/>
        </w:rPr>
        <w:t>.</w:t>
      </w:r>
    </w:p>
    <w:p w14:paraId="72479DE4" w14:textId="77777777" w:rsidR="00236BCF" w:rsidRDefault="00236BCF" w:rsidP="00E71ACF">
      <w:pPr>
        <w:pStyle w:val="a3"/>
        <w:shd w:val="clear" w:color="auto" w:fill="FFFFFF" w:themeFill="background1"/>
        <w:ind w:left="284"/>
        <w:rPr>
          <w:rFonts w:ascii="Times New Roman" w:hAnsi="Times New Roman" w:cs="Times New Roman"/>
          <w:sz w:val="24"/>
          <w:szCs w:val="24"/>
        </w:rPr>
      </w:pPr>
      <w:r>
        <w:rPr>
          <w:rFonts w:ascii="Times New Roman" w:hAnsi="Times New Roman" w:cs="Times New Roman"/>
          <w:sz w:val="24"/>
          <w:szCs w:val="24"/>
        </w:rPr>
        <w:t>Скомплектовано 4 класса.</w:t>
      </w:r>
      <w:r w:rsidR="008114C9">
        <w:rPr>
          <w:rFonts w:ascii="Times New Roman" w:hAnsi="Times New Roman" w:cs="Times New Roman"/>
          <w:sz w:val="24"/>
          <w:szCs w:val="24"/>
        </w:rPr>
        <w:t xml:space="preserve"> Также выделена группа учащихся, рекомендуемых к обучению в Центре одаренных детей «Открытие».</w:t>
      </w:r>
    </w:p>
    <w:p w14:paraId="40812C50" w14:textId="77777777" w:rsidR="001E1D59" w:rsidRPr="0031508B" w:rsidRDefault="001E1D59" w:rsidP="001E1D59">
      <w:pPr>
        <w:pStyle w:val="a3"/>
        <w:rPr>
          <w:rFonts w:ascii="Times New Roman" w:hAnsi="Times New Roman" w:cs="Times New Roman"/>
          <w:sz w:val="24"/>
          <w:szCs w:val="24"/>
        </w:rPr>
      </w:pPr>
    </w:p>
    <w:p w14:paraId="368DD5E6" w14:textId="77777777" w:rsidR="00E300D1" w:rsidRPr="00E76426" w:rsidRDefault="00E300D1" w:rsidP="00EF3444">
      <w:pPr>
        <w:pStyle w:val="a3"/>
        <w:numPr>
          <w:ilvl w:val="2"/>
          <w:numId w:val="13"/>
        </w:numPr>
        <w:jc w:val="both"/>
        <w:rPr>
          <w:rFonts w:ascii="Times New Roman" w:hAnsi="Times New Roman" w:cs="Times New Roman"/>
          <w:sz w:val="24"/>
          <w:szCs w:val="24"/>
        </w:rPr>
      </w:pPr>
      <w:r w:rsidRPr="00E76426">
        <w:rPr>
          <w:rFonts w:ascii="Times New Roman" w:hAnsi="Times New Roman" w:cs="Times New Roman"/>
          <w:b/>
          <w:sz w:val="24"/>
          <w:szCs w:val="24"/>
        </w:rPr>
        <w:t>Мониторинговое обследование учащихся 5-х классов на этапе адаптации к условиям обучения в МПЛ.</w:t>
      </w:r>
    </w:p>
    <w:p w14:paraId="7A53B46A" w14:textId="77777777" w:rsidR="008C3FA5" w:rsidRPr="00E71ACF" w:rsidRDefault="008C3FA5" w:rsidP="00FB4E48">
      <w:pPr>
        <w:spacing w:after="0"/>
        <w:jc w:val="both"/>
        <w:rPr>
          <w:rFonts w:ascii="Times New Roman" w:hAnsi="Times New Roman" w:cs="Times New Roman"/>
          <w:sz w:val="24"/>
          <w:szCs w:val="24"/>
        </w:rPr>
      </w:pPr>
      <w:r w:rsidRPr="00E71ACF">
        <w:rPr>
          <w:rFonts w:ascii="Times New Roman" w:hAnsi="Times New Roman" w:cs="Times New Roman"/>
          <w:sz w:val="24"/>
          <w:szCs w:val="24"/>
        </w:rPr>
        <w:t xml:space="preserve">     Мониторинговое обследование проводилось на этапе адаптации обучающихся к условиям обучения в МПЛ.                                                                                                   </w:t>
      </w:r>
    </w:p>
    <w:p w14:paraId="783D3ADE" w14:textId="77777777" w:rsidR="008C3FA5" w:rsidRPr="00E71ACF" w:rsidRDefault="008C3FA5" w:rsidP="00FB4E48">
      <w:pPr>
        <w:spacing w:after="0"/>
        <w:jc w:val="both"/>
        <w:rPr>
          <w:rFonts w:ascii="Times New Roman" w:hAnsi="Times New Roman" w:cs="Times New Roman"/>
          <w:sz w:val="24"/>
          <w:szCs w:val="24"/>
        </w:rPr>
      </w:pPr>
      <w:r w:rsidRPr="00E71ACF">
        <w:rPr>
          <w:rFonts w:ascii="Times New Roman" w:hAnsi="Times New Roman" w:cs="Times New Roman"/>
          <w:sz w:val="24"/>
          <w:szCs w:val="24"/>
        </w:rPr>
        <w:t xml:space="preserve">     Нами использовались следующие методики:</w:t>
      </w:r>
    </w:p>
    <w:p w14:paraId="60085A4C" w14:textId="77777777" w:rsidR="008C3FA5" w:rsidRPr="00E71ACF" w:rsidRDefault="008C3FA5" w:rsidP="00FB4E48">
      <w:pPr>
        <w:pStyle w:val="a3"/>
        <w:numPr>
          <w:ilvl w:val="0"/>
          <w:numId w:val="17"/>
        </w:numPr>
        <w:spacing w:after="0" w:line="240" w:lineRule="auto"/>
        <w:jc w:val="both"/>
        <w:rPr>
          <w:rFonts w:ascii="Times New Roman" w:hAnsi="Times New Roman" w:cs="Times New Roman"/>
          <w:sz w:val="24"/>
          <w:szCs w:val="24"/>
        </w:rPr>
      </w:pPr>
      <w:r w:rsidRPr="00E71ACF">
        <w:rPr>
          <w:rFonts w:ascii="Times New Roman" w:hAnsi="Times New Roman" w:cs="Times New Roman"/>
          <w:sz w:val="24"/>
          <w:szCs w:val="24"/>
        </w:rPr>
        <w:t>Опросник типов мышления и уровня логического мышления по матрицам Равена;</w:t>
      </w:r>
    </w:p>
    <w:p w14:paraId="3B7CF4FE" w14:textId="77777777" w:rsidR="008C3FA5" w:rsidRPr="00E71ACF" w:rsidRDefault="008C3FA5" w:rsidP="00FB4E48">
      <w:pPr>
        <w:pStyle w:val="a3"/>
        <w:numPr>
          <w:ilvl w:val="0"/>
          <w:numId w:val="17"/>
        </w:numPr>
        <w:spacing w:after="0" w:line="240" w:lineRule="auto"/>
        <w:jc w:val="both"/>
        <w:rPr>
          <w:rFonts w:ascii="Times New Roman" w:hAnsi="Times New Roman" w:cs="Times New Roman"/>
          <w:sz w:val="24"/>
          <w:szCs w:val="24"/>
          <w:lang w:val="en-US"/>
        </w:rPr>
      </w:pPr>
      <w:r w:rsidRPr="00E71ACF">
        <w:rPr>
          <w:rFonts w:ascii="Times New Roman" w:hAnsi="Times New Roman" w:cs="Times New Roman"/>
          <w:sz w:val="24"/>
          <w:szCs w:val="24"/>
        </w:rPr>
        <w:t>Опросник школьной тревожности Филиппса</w:t>
      </w:r>
      <w:r w:rsidRPr="00E71ACF">
        <w:rPr>
          <w:rFonts w:ascii="Times New Roman" w:hAnsi="Times New Roman" w:cs="Times New Roman"/>
          <w:sz w:val="24"/>
          <w:szCs w:val="24"/>
          <w:lang w:val="en-US"/>
        </w:rPr>
        <w:t>;</w:t>
      </w:r>
    </w:p>
    <w:p w14:paraId="43CF96E1" w14:textId="77777777" w:rsidR="008C3FA5" w:rsidRPr="00E71ACF" w:rsidRDefault="008C3FA5" w:rsidP="00FB4E48">
      <w:pPr>
        <w:pStyle w:val="a3"/>
        <w:numPr>
          <w:ilvl w:val="0"/>
          <w:numId w:val="17"/>
        </w:numPr>
        <w:spacing w:after="0" w:line="240" w:lineRule="auto"/>
        <w:jc w:val="both"/>
        <w:rPr>
          <w:rFonts w:ascii="Times New Roman" w:hAnsi="Times New Roman" w:cs="Times New Roman"/>
          <w:sz w:val="24"/>
          <w:szCs w:val="24"/>
        </w:rPr>
      </w:pPr>
      <w:r w:rsidRPr="00E71ACF">
        <w:rPr>
          <w:rFonts w:ascii="Times New Roman" w:hAnsi="Times New Roman" w:cs="Times New Roman"/>
          <w:sz w:val="24"/>
          <w:szCs w:val="24"/>
        </w:rPr>
        <w:t>Опросник индивидуальных особенностей для выявления группы особого внимания (группы риска);</w:t>
      </w:r>
    </w:p>
    <w:p w14:paraId="0DDC1114" w14:textId="77777777" w:rsidR="008C3FA5" w:rsidRPr="00E71ACF" w:rsidRDefault="008C3FA5" w:rsidP="00FB4E48">
      <w:pPr>
        <w:pStyle w:val="a3"/>
        <w:numPr>
          <w:ilvl w:val="0"/>
          <w:numId w:val="17"/>
        </w:numPr>
        <w:spacing w:after="0" w:line="240" w:lineRule="auto"/>
        <w:jc w:val="both"/>
        <w:rPr>
          <w:rFonts w:ascii="Times New Roman" w:hAnsi="Times New Roman" w:cs="Times New Roman"/>
          <w:sz w:val="24"/>
          <w:szCs w:val="24"/>
        </w:rPr>
      </w:pPr>
      <w:r w:rsidRPr="00E71ACF">
        <w:rPr>
          <w:rFonts w:ascii="Times New Roman" w:hAnsi="Times New Roman" w:cs="Times New Roman"/>
          <w:sz w:val="24"/>
          <w:szCs w:val="24"/>
        </w:rPr>
        <w:lastRenderedPageBreak/>
        <w:t>Опросник «Выбираем актив класса».</w:t>
      </w:r>
    </w:p>
    <w:p w14:paraId="4E87EFDA" w14:textId="77777777" w:rsidR="00FB4E48" w:rsidRPr="00E71ACF" w:rsidRDefault="00FB4E48" w:rsidP="00FB4E48">
      <w:pPr>
        <w:spacing w:after="0" w:line="240" w:lineRule="auto"/>
        <w:ind w:left="360"/>
        <w:jc w:val="both"/>
        <w:rPr>
          <w:rFonts w:ascii="Times New Roman" w:hAnsi="Times New Roman" w:cs="Times New Roman"/>
          <w:sz w:val="24"/>
          <w:szCs w:val="24"/>
        </w:rPr>
      </w:pPr>
      <w:r w:rsidRPr="00E71ACF">
        <w:rPr>
          <w:rFonts w:ascii="Times New Roman" w:hAnsi="Times New Roman" w:cs="Times New Roman"/>
          <w:sz w:val="24"/>
          <w:szCs w:val="24"/>
        </w:rPr>
        <w:t xml:space="preserve">Одна из важных целей этого мониторинга состояла в исследовании общего уровня школьной тревожности и отдельных показателей, а именно: </w:t>
      </w:r>
    </w:p>
    <w:p w14:paraId="500951E4" w14:textId="77777777" w:rsidR="008C3FA5" w:rsidRPr="00E71ACF" w:rsidRDefault="008C3FA5" w:rsidP="00FB4E48">
      <w:pPr>
        <w:pStyle w:val="a3"/>
        <w:numPr>
          <w:ilvl w:val="0"/>
          <w:numId w:val="17"/>
        </w:numPr>
        <w:spacing w:after="0"/>
        <w:rPr>
          <w:rFonts w:ascii="Times New Roman" w:hAnsi="Times New Roman" w:cs="Times New Roman"/>
          <w:sz w:val="24"/>
          <w:szCs w:val="24"/>
        </w:rPr>
      </w:pPr>
      <w:r w:rsidRPr="00E71ACF">
        <w:rPr>
          <w:rFonts w:ascii="Times New Roman" w:hAnsi="Times New Roman" w:cs="Times New Roman"/>
          <w:sz w:val="24"/>
          <w:szCs w:val="24"/>
        </w:rPr>
        <w:t>общей тревожности в школе;</w:t>
      </w:r>
    </w:p>
    <w:p w14:paraId="10976D8D" w14:textId="77777777" w:rsidR="008C3FA5" w:rsidRPr="00E71ACF" w:rsidRDefault="008C3FA5" w:rsidP="00FB4E48">
      <w:pPr>
        <w:pStyle w:val="a3"/>
        <w:numPr>
          <w:ilvl w:val="0"/>
          <w:numId w:val="17"/>
        </w:numPr>
        <w:spacing w:after="0"/>
        <w:rPr>
          <w:rFonts w:ascii="Times New Roman" w:hAnsi="Times New Roman" w:cs="Times New Roman"/>
          <w:sz w:val="24"/>
          <w:szCs w:val="24"/>
        </w:rPr>
      </w:pPr>
      <w:r w:rsidRPr="00E71ACF">
        <w:rPr>
          <w:rFonts w:ascii="Times New Roman" w:hAnsi="Times New Roman" w:cs="Times New Roman"/>
          <w:sz w:val="24"/>
          <w:szCs w:val="24"/>
        </w:rPr>
        <w:t>переживание социального стресса</w:t>
      </w:r>
      <w:r w:rsidR="00FB4E48" w:rsidRPr="00E71ACF">
        <w:rPr>
          <w:rFonts w:ascii="Times New Roman" w:hAnsi="Times New Roman" w:cs="Times New Roman"/>
          <w:sz w:val="24"/>
          <w:szCs w:val="24"/>
          <w:lang w:val="en-US"/>
        </w:rPr>
        <w:t>;</w:t>
      </w:r>
    </w:p>
    <w:p w14:paraId="1C5265E9" w14:textId="77777777" w:rsidR="008C3FA5" w:rsidRPr="00E71ACF" w:rsidRDefault="008C3FA5" w:rsidP="00FB4E48">
      <w:pPr>
        <w:pStyle w:val="a3"/>
        <w:numPr>
          <w:ilvl w:val="0"/>
          <w:numId w:val="17"/>
        </w:numPr>
        <w:spacing w:after="0"/>
        <w:rPr>
          <w:rFonts w:ascii="Times New Roman" w:hAnsi="Times New Roman" w:cs="Times New Roman"/>
          <w:sz w:val="24"/>
          <w:szCs w:val="24"/>
        </w:rPr>
      </w:pPr>
      <w:r w:rsidRPr="00E71ACF">
        <w:rPr>
          <w:rFonts w:ascii="Times New Roman" w:hAnsi="Times New Roman" w:cs="Times New Roman"/>
          <w:sz w:val="24"/>
          <w:szCs w:val="24"/>
        </w:rPr>
        <w:t>фрустрация потребности в достижении;</w:t>
      </w:r>
    </w:p>
    <w:p w14:paraId="201C4B27" w14:textId="77777777" w:rsidR="008C3FA5" w:rsidRPr="00E71ACF" w:rsidRDefault="008C3FA5" w:rsidP="00FB4E48">
      <w:pPr>
        <w:pStyle w:val="a3"/>
        <w:numPr>
          <w:ilvl w:val="0"/>
          <w:numId w:val="17"/>
        </w:numPr>
        <w:spacing w:after="0"/>
        <w:rPr>
          <w:rFonts w:ascii="Times New Roman" w:hAnsi="Times New Roman" w:cs="Times New Roman"/>
          <w:sz w:val="24"/>
          <w:szCs w:val="24"/>
        </w:rPr>
      </w:pPr>
      <w:r w:rsidRPr="00E71ACF">
        <w:rPr>
          <w:rFonts w:ascii="Times New Roman" w:hAnsi="Times New Roman" w:cs="Times New Roman"/>
          <w:sz w:val="24"/>
          <w:szCs w:val="24"/>
        </w:rPr>
        <w:t>страх самовыражения;</w:t>
      </w:r>
    </w:p>
    <w:p w14:paraId="787BD0C9" w14:textId="77777777" w:rsidR="008C3FA5" w:rsidRPr="00E71ACF" w:rsidRDefault="008C3FA5" w:rsidP="00FB4E48">
      <w:pPr>
        <w:pStyle w:val="a3"/>
        <w:numPr>
          <w:ilvl w:val="0"/>
          <w:numId w:val="17"/>
        </w:numPr>
        <w:spacing w:after="0"/>
        <w:rPr>
          <w:rFonts w:ascii="Times New Roman" w:hAnsi="Times New Roman" w:cs="Times New Roman"/>
          <w:sz w:val="24"/>
          <w:szCs w:val="24"/>
        </w:rPr>
      </w:pPr>
      <w:r w:rsidRPr="00E71ACF">
        <w:rPr>
          <w:rFonts w:ascii="Times New Roman" w:hAnsi="Times New Roman" w:cs="Times New Roman"/>
          <w:sz w:val="24"/>
          <w:szCs w:val="24"/>
        </w:rPr>
        <w:t>страх ситуации проверки знаний</w:t>
      </w:r>
      <w:r w:rsidR="00FB4E48" w:rsidRPr="00E71ACF">
        <w:rPr>
          <w:rFonts w:ascii="Times New Roman" w:hAnsi="Times New Roman" w:cs="Times New Roman"/>
          <w:sz w:val="24"/>
          <w:szCs w:val="24"/>
          <w:lang w:val="en-US"/>
        </w:rPr>
        <w:t>;</w:t>
      </w:r>
    </w:p>
    <w:p w14:paraId="4105A302" w14:textId="77777777" w:rsidR="008C3FA5" w:rsidRPr="00E71ACF" w:rsidRDefault="008C3FA5" w:rsidP="00FB4E48">
      <w:pPr>
        <w:pStyle w:val="a3"/>
        <w:numPr>
          <w:ilvl w:val="0"/>
          <w:numId w:val="17"/>
        </w:numPr>
        <w:spacing w:after="0"/>
        <w:rPr>
          <w:rFonts w:ascii="Times New Roman" w:hAnsi="Times New Roman" w:cs="Times New Roman"/>
          <w:sz w:val="24"/>
          <w:szCs w:val="24"/>
        </w:rPr>
      </w:pPr>
      <w:r w:rsidRPr="00E71ACF">
        <w:rPr>
          <w:rFonts w:ascii="Times New Roman" w:hAnsi="Times New Roman" w:cs="Times New Roman"/>
          <w:sz w:val="24"/>
          <w:szCs w:val="24"/>
        </w:rPr>
        <w:t>страх не соответствовать ожиданиям окружающих;</w:t>
      </w:r>
    </w:p>
    <w:p w14:paraId="104B6476" w14:textId="77777777" w:rsidR="008C3FA5" w:rsidRPr="00E71ACF" w:rsidRDefault="008C3FA5" w:rsidP="00FB4E48">
      <w:pPr>
        <w:pStyle w:val="a3"/>
        <w:numPr>
          <w:ilvl w:val="0"/>
          <w:numId w:val="17"/>
        </w:numPr>
        <w:spacing w:after="0"/>
        <w:rPr>
          <w:rFonts w:ascii="Times New Roman" w:hAnsi="Times New Roman" w:cs="Times New Roman"/>
          <w:sz w:val="24"/>
          <w:szCs w:val="24"/>
        </w:rPr>
      </w:pPr>
      <w:r w:rsidRPr="00E71ACF">
        <w:rPr>
          <w:rFonts w:ascii="Times New Roman" w:hAnsi="Times New Roman" w:cs="Times New Roman"/>
          <w:sz w:val="24"/>
          <w:szCs w:val="24"/>
        </w:rPr>
        <w:t>низкая физиологическая сопротивляемость стрессу;</w:t>
      </w:r>
    </w:p>
    <w:p w14:paraId="3759C973" w14:textId="77777777" w:rsidR="008C3FA5" w:rsidRPr="00E71ACF" w:rsidRDefault="008C3FA5" w:rsidP="00FB4E48">
      <w:pPr>
        <w:pStyle w:val="a3"/>
        <w:numPr>
          <w:ilvl w:val="0"/>
          <w:numId w:val="17"/>
        </w:numPr>
        <w:spacing w:after="0"/>
        <w:rPr>
          <w:rFonts w:ascii="Times New Roman" w:hAnsi="Times New Roman" w:cs="Times New Roman"/>
          <w:sz w:val="24"/>
          <w:szCs w:val="24"/>
        </w:rPr>
      </w:pPr>
      <w:r w:rsidRPr="00E71ACF">
        <w:rPr>
          <w:rFonts w:ascii="Times New Roman" w:hAnsi="Times New Roman" w:cs="Times New Roman"/>
          <w:sz w:val="24"/>
          <w:szCs w:val="24"/>
        </w:rPr>
        <w:t xml:space="preserve">проблемы и страхи в отношениях с учителями. </w:t>
      </w:r>
    </w:p>
    <w:p w14:paraId="0A921EAB" w14:textId="77777777" w:rsidR="009724F0" w:rsidRPr="00E71ACF" w:rsidRDefault="009724F0" w:rsidP="00FB4E48">
      <w:pPr>
        <w:spacing w:after="0"/>
        <w:ind w:left="360"/>
        <w:rPr>
          <w:rFonts w:ascii="Times New Roman" w:hAnsi="Times New Roman" w:cs="Times New Roman"/>
          <w:sz w:val="24"/>
          <w:szCs w:val="24"/>
        </w:rPr>
      </w:pPr>
    </w:p>
    <w:p w14:paraId="22AF2A17" w14:textId="77777777" w:rsidR="00FB4E48" w:rsidRPr="00FB4E48" w:rsidRDefault="00FB4E48" w:rsidP="00FB4E48">
      <w:pPr>
        <w:spacing w:after="0"/>
        <w:ind w:left="360"/>
        <w:rPr>
          <w:rFonts w:ascii="Times New Roman" w:hAnsi="Times New Roman" w:cs="Times New Roman"/>
        </w:rPr>
      </w:pPr>
      <w:r>
        <w:rPr>
          <w:rFonts w:ascii="Times New Roman" w:hAnsi="Times New Roman" w:cs="Times New Roman"/>
        </w:rPr>
        <w:t>Результаты представлены в виде Диаграммы</w:t>
      </w:r>
      <w:r w:rsidR="009724F0">
        <w:rPr>
          <w:rFonts w:ascii="Times New Roman" w:hAnsi="Times New Roman" w:cs="Times New Roman"/>
        </w:rPr>
        <w:t xml:space="preserve"> 1 и 2</w:t>
      </w:r>
      <w:r w:rsidRPr="00FB4E48">
        <w:rPr>
          <w:rFonts w:ascii="Times New Roman" w:hAnsi="Times New Roman" w:cs="Times New Roman"/>
        </w:rPr>
        <w:t>:</w:t>
      </w:r>
    </w:p>
    <w:p w14:paraId="34EE6F06" w14:textId="77777777" w:rsidR="00FB4E48" w:rsidRPr="008B34BB" w:rsidRDefault="00FB4E48" w:rsidP="00FB4E48">
      <w:pPr>
        <w:spacing w:after="0"/>
        <w:ind w:left="360"/>
        <w:rPr>
          <w:rFonts w:ascii="Times New Roman" w:hAnsi="Times New Roman" w:cs="Times New Roman"/>
        </w:rPr>
      </w:pPr>
    </w:p>
    <w:p w14:paraId="3A261BA3" w14:textId="77777777" w:rsidR="00FB4E48" w:rsidRPr="003F2E06" w:rsidRDefault="003F2E06" w:rsidP="00FB4E48">
      <w:pPr>
        <w:spacing w:after="0"/>
        <w:ind w:left="360"/>
        <w:rPr>
          <w:rFonts w:ascii="Times New Roman" w:hAnsi="Times New Roman" w:cs="Times New Roman"/>
          <w:i/>
        </w:rPr>
      </w:pPr>
      <w:r w:rsidRPr="003F2E06">
        <w:rPr>
          <w:rFonts w:ascii="Times New Roman" w:hAnsi="Times New Roman" w:cs="Times New Roman"/>
          <w:i/>
        </w:rPr>
        <w:t>Диаграмма 1</w:t>
      </w:r>
      <w:r w:rsidR="00FB4E48" w:rsidRPr="003F2E06">
        <w:rPr>
          <w:rFonts w:ascii="Times New Roman" w:hAnsi="Times New Roman" w:cs="Times New Roman"/>
          <w:i/>
        </w:rPr>
        <w:t>. Сравнительный анализ выраженности уровня повышенной школьно</w:t>
      </w:r>
      <w:r w:rsidRPr="003F2E06">
        <w:rPr>
          <w:rFonts w:ascii="Times New Roman" w:hAnsi="Times New Roman" w:cs="Times New Roman"/>
          <w:i/>
        </w:rPr>
        <w:t>й тревожности в 5-х классах 2023-2024</w:t>
      </w:r>
      <w:r w:rsidR="00FB4E48" w:rsidRPr="003F2E06">
        <w:rPr>
          <w:rFonts w:ascii="Times New Roman" w:hAnsi="Times New Roman" w:cs="Times New Roman"/>
          <w:i/>
        </w:rPr>
        <w:t>гг</w:t>
      </w:r>
    </w:p>
    <w:p w14:paraId="62FF099D" w14:textId="77777777" w:rsidR="00FB4E48" w:rsidRDefault="00FB4E48" w:rsidP="00FB4E48">
      <w:pPr>
        <w:spacing w:after="0"/>
        <w:ind w:left="360"/>
        <w:rPr>
          <w:rFonts w:ascii="Times New Roman" w:hAnsi="Times New Roman" w:cs="Times New Roman"/>
        </w:rPr>
      </w:pPr>
    </w:p>
    <w:p w14:paraId="6D20BE39" w14:textId="77777777" w:rsidR="00FB4E48" w:rsidRPr="00FB4E48" w:rsidRDefault="00FB4E48" w:rsidP="00FB4E48">
      <w:pPr>
        <w:spacing w:after="0"/>
        <w:ind w:left="360"/>
        <w:rPr>
          <w:rFonts w:ascii="Times New Roman" w:hAnsi="Times New Roman" w:cs="Times New Roman"/>
        </w:rPr>
      </w:pPr>
      <w:r>
        <w:rPr>
          <w:rFonts w:ascii="Times New Roman" w:hAnsi="Times New Roman" w:cs="Times New Roman"/>
          <w:noProof/>
          <w:lang w:eastAsia="ru-RU"/>
        </w:rPr>
        <w:drawing>
          <wp:inline distT="0" distB="0" distL="0" distR="0" wp14:anchorId="078545B3" wp14:editId="1ECF86A6">
            <wp:extent cx="7372350" cy="3200400"/>
            <wp:effectExtent l="19050" t="0" r="1905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5"/>
              </a:graphicData>
            </a:graphic>
          </wp:inline>
        </w:drawing>
      </w:r>
    </w:p>
    <w:p w14:paraId="1C2E8A05" w14:textId="77777777" w:rsidR="00E300D1" w:rsidRDefault="00E300D1" w:rsidP="00FB4E48">
      <w:pPr>
        <w:spacing w:after="0"/>
        <w:ind w:left="284"/>
        <w:jc w:val="both"/>
        <w:rPr>
          <w:rFonts w:ascii="Times New Roman" w:hAnsi="Times New Roman" w:cs="Times New Roman"/>
          <w:sz w:val="24"/>
          <w:szCs w:val="24"/>
          <w:highlight w:val="yellow"/>
        </w:rPr>
      </w:pPr>
    </w:p>
    <w:p w14:paraId="4071984A" w14:textId="77777777" w:rsidR="0070719F" w:rsidRDefault="0070719F" w:rsidP="00FB4E48">
      <w:pPr>
        <w:spacing w:after="0"/>
        <w:ind w:left="284"/>
        <w:jc w:val="both"/>
        <w:rPr>
          <w:rFonts w:ascii="Times New Roman" w:hAnsi="Times New Roman" w:cs="Times New Roman"/>
          <w:sz w:val="24"/>
          <w:szCs w:val="24"/>
        </w:rPr>
      </w:pPr>
      <w:r w:rsidRPr="0070719F">
        <w:rPr>
          <w:rFonts w:ascii="Times New Roman" w:hAnsi="Times New Roman" w:cs="Times New Roman"/>
          <w:sz w:val="24"/>
          <w:szCs w:val="24"/>
        </w:rPr>
        <w:lastRenderedPageBreak/>
        <w:t>Полученные данные</w:t>
      </w:r>
      <w:r>
        <w:rPr>
          <w:rFonts w:ascii="Times New Roman" w:hAnsi="Times New Roman" w:cs="Times New Roman"/>
          <w:sz w:val="24"/>
          <w:szCs w:val="24"/>
        </w:rPr>
        <w:t xml:space="preserve"> свидетельствуют о том, что для учащихся 5-А класса характерна выраженность повышенной тревожности по показателям «Переживание социального стресса» (16%), «Страх ситуации проверки знаний» (16%)</w:t>
      </w:r>
      <w:r w:rsidRPr="0070719F">
        <w:rPr>
          <w:rFonts w:ascii="Times New Roman" w:hAnsi="Times New Roman" w:cs="Times New Roman"/>
          <w:sz w:val="24"/>
          <w:szCs w:val="24"/>
        </w:rPr>
        <w:t xml:space="preserve">; </w:t>
      </w:r>
      <w:r>
        <w:rPr>
          <w:rFonts w:ascii="Times New Roman" w:hAnsi="Times New Roman" w:cs="Times New Roman"/>
          <w:sz w:val="24"/>
          <w:szCs w:val="24"/>
        </w:rPr>
        <w:t>для учащихся 5-Б класса по показателю «Проблемы с учителями» (19%)</w:t>
      </w:r>
      <w:r w:rsidRPr="0070719F">
        <w:rPr>
          <w:rFonts w:ascii="Times New Roman" w:hAnsi="Times New Roman" w:cs="Times New Roman"/>
          <w:sz w:val="24"/>
          <w:szCs w:val="24"/>
        </w:rPr>
        <w:t xml:space="preserve">; </w:t>
      </w:r>
      <w:r>
        <w:rPr>
          <w:rFonts w:ascii="Times New Roman" w:hAnsi="Times New Roman" w:cs="Times New Roman"/>
          <w:sz w:val="24"/>
          <w:szCs w:val="24"/>
        </w:rPr>
        <w:t>для учащихся 5-В класса «Страх несоответствия ожиданиям окружающих» (20%), «Страх ситуации проверки знаний» (13%)</w:t>
      </w:r>
      <w:r w:rsidRPr="0070719F">
        <w:rPr>
          <w:rFonts w:ascii="Times New Roman" w:hAnsi="Times New Roman" w:cs="Times New Roman"/>
          <w:sz w:val="24"/>
          <w:szCs w:val="24"/>
        </w:rPr>
        <w:t xml:space="preserve">; </w:t>
      </w:r>
      <w:r>
        <w:rPr>
          <w:rFonts w:ascii="Times New Roman" w:hAnsi="Times New Roman" w:cs="Times New Roman"/>
          <w:sz w:val="24"/>
          <w:szCs w:val="24"/>
        </w:rPr>
        <w:t>для учащихся 5-Г класса «Общая тревожность» (19%), «Переживание социального стресса» (19%), «Страх самовыражения» (19%), «Страх несоответствия ожиданиям окружающих» (19%), « Страх ситуации проверки знаний» (14%).</w:t>
      </w:r>
    </w:p>
    <w:p w14:paraId="60EC2ABE" w14:textId="77777777" w:rsidR="0070719F" w:rsidRPr="0070719F" w:rsidRDefault="009724F0" w:rsidP="00FB4E48">
      <w:pPr>
        <w:spacing w:after="0"/>
        <w:ind w:left="284"/>
        <w:jc w:val="both"/>
        <w:rPr>
          <w:rFonts w:ascii="Times New Roman" w:hAnsi="Times New Roman" w:cs="Times New Roman"/>
          <w:sz w:val="24"/>
          <w:szCs w:val="24"/>
        </w:rPr>
      </w:pPr>
      <w:r>
        <w:rPr>
          <w:rFonts w:ascii="Times New Roman" w:hAnsi="Times New Roman" w:cs="Times New Roman"/>
          <w:sz w:val="24"/>
          <w:szCs w:val="24"/>
        </w:rPr>
        <w:t>Таким образом, по данным показателей повышенной тревожности для параллели 5-х классов выделяются показатели «Страх ситуации проверки знаний», «Страх несоответствия ожиданиям окружающих». Это объясняется такими особенностями адаптивного процесса, как новый коллектив, новые требования в учебном процессе. Для учащихся 5-Г класса характерен повышенный уровень тревожности по всем показателям шкал школьной тревожности, для 5-Б класса – проблемная зона во взаимоотношениях с учителями, для 5-В класса – страхи несоответствия.</w:t>
      </w:r>
    </w:p>
    <w:p w14:paraId="5F30AF63" w14:textId="77777777" w:rsidR="0070719F" w:rsidRDefault="0070719F" w:rsidP="00407510">
      <w:pPr>
        <w:spacing w:after="0"/>
        <w:ind w:left="360"/>
        <w:rPr>
          <w:rFonts w:ascii="Times New Roman" w:hAnsi="Times New Roman" w:cs="Times New Roman"/>
          <w:i/>
        </w:rPr>
      </w:pPr>
    </w:p>
    <w:p w14:paraId="69C5462C" w14:textId="77777777" w:rsidR="0070719F" w:rsidRDefault="0070719F" w:rsidP="00407510">
      <w:pPr>
        <w:spacing w:after="0"/>
        <w:ind w:left="360"/>
        <w:rPr>
          <w:rFonts w:ascii="Times New Roman" w:hAnsi="Times New Roman" w:cs="Times New Roman"/>
          <w:i/>
        </w:rPr>
      </w:pPr>
    </w:p>
    <w:p w14:paraId="502204B0" w14:textId="77777777" w:rsidR="00407510" w:rsidRPr="003F2E06" w:rsidRDefault="00407510" w:rsidP="00407510">
      <w:pPr>
        <w:spacing w:after="0"/>
        <w:ind w:left="360"/>
        <w:rPr>
          <w:rFonts w:ascii="Times New Roman" w:hAnsi="Times New Roman" w:cs="Times New Roman"/>
          <w:i/>
        </w:rPr>
      </w:pPr>
      <w:r w:rsidRPr="003F2E06">
        <w:rPr>
          <w:rFonts w:ascii="Times New Roman" w:hAnsi="Times New Roman" w:cs="Times New Roman"/>
          <w:i/>
        </w:rPr>
        <w:t>Диагр</w:t>
      </w:r>
      <w:r w:rsidR="003F2E06" w:rsidRPr="003F2E06">
        <w:rPr>
          <w:rFonts w:ascii="Times New Roman" w:hAnsi="Times New Roman" w:cs="Times New Roman"/>
          <w:i/>
        </w:rPr>
        <w:t>амма 2</w:t>
      </w:r>
      <w:r w:rsidRPr="003F2E06">
        <w:rPr>
          <w:rFonts w:ascii="Times New Roman" w:hAnsi="Times New Roman" w:cs="Times New Roman"/>
          <w:i/>
        </w:rPr>
        <w:t>. Сравнительный анализ выраженности уровня высокой школьно</w:t>
      </w:r>
      <w:r w:rsidR="003F2E06" w:rsidRPr="003F2E06">
        <w:rPr>
          <w:rFonts w:ascii="Times New Roman" w:hAnsi="Times New Roman" w:cs="Times New Roman"/>
          <w:i/>
        </w:rPr>
        <w:t>й тревожности в 5-х классах 2023-2024</w:t>
      </w:r>
      <w:r w:rsidRPr="003F2E06">
        <w:rPr>
          <w:rFonts w:ascii="Times New Roman" w:hAnsi="Times New Roman" w:cs="Times New Roman"/>
          <w:i/>
        </w:rPr>
        <w:t>гг</w:t>
      </w:r>
    </w:p>
    <w:p w14:paraId="441AB3B2" w14:textId="77777777" w:rsidR="00407510" w:rsidRPr="003F2E06" w:rsidRDefault="00407510" w:rsidP="00407510">
      <w:pPr>
        <w:spacing w:after="0"/>
        <w:ind w:left="360"/>
        <w:rPr>
          <w:rFonts w:ascii="Times New Roman" w:hAnsi="Times New Roman" w:cs="Times New Roman"/>
          <w:i/>
        </w:rPr>
      </w:pPr>
    </w:p>
    <w:p w14:paraId="4F6C92BF" w14:textId="77777777" w:rsidR="00407510" w:rsidRDefault="00407510" w:rsidP="00407510">
      <w:pPr>
        <w:spacing w:after="0"/>
        <w:ind w:left="360"/>
        <w:rPr>
          <w:rFonts w:ascii="Times New Roman" w:hAnsi="Times New Roman" w:cs="Times New Roman"/>
        </w:rPr>
      </w:pPr>
      <w:r>
        <w:rPr>
          <w:rFonts w:ascii="Times New Roman" w:hAnsi="Times New Roman" w:cs="Times New Roman"/>
          <w:noProof/>
          <w:lang w:eastAsia="ru-RU"/>
        </w:rPr>
        <w:drawing>
          <wp:inline distT="0" distB="0" distL="0" distR="0" wp14:anchorId="1A6D3EA3" wp14:editId="6C08ACC2">
            <wp:extent cx="7448550" cy="3200400"/>
            <wp:effectExtent l="19050" t="0" r="19050"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14:paraId="1346967C" w14:textId="77777777" w:rsidR="00407510" w:rsidRDefault="00407510" w:rsidP="00FB4E48">
      <w:pPr>
        <w:spacing w:after="0"/>
        <w:ind w:left="284"/>
        <w:jc w:val="both"/>
        <w:rPr>
          <w:rFonts w:ascii="Times New Roman" w:hAnsi="Times New Roman" w:cs="Times New Roman"/>
          <w:sz w:val="24"/>
          <w:szCs w:val="24"/>
          <w:highlight w:val="yellow"/>
        </w:rPr>
      </w:pPr>
    </w:p>
    <w:p w14:paraId="1607D882" w14:textId="77777777" w:rsidR="00407510" w:rsidRDefault="004114DE" w:rsidP="00FB4E48">
      <w:pPr>
        <w:spacing w:after="0"/>
        <w:ind w:left="284"/>
        <w:jc w:val="both"/>
        <w:rPr>
          <w:rFonts w:ascii="Times New Roman" w:hAnsi="Times New Roman" w:cs="Times New Roman"/>
          <w:sz w:val="24"/>
          <w:szCs w:val="24"/>
        </w:rPr>
      </w:pPr>
      <w:r>
        <w:rPr>
          <w:rFonts w:ascii="Times New Roman" w:hAnsi="Times New Roman" w:cs="Times New Roman"/>
          <w:sz w:val="24"/>
          <w:szCs w:val="24"/>
        </w:rPr>
        <w:lastRenderedPageBreak/>
        <w:t xml:space="preserve">Как мы видим, наиболее благополучным в отношении показателей высокой школьной тревожности является 5-А класс, в 5-Б классе имеется группа учащихся с высоким показателем по шкале «Проблемы с учителями» (14%), в 5-В классе по шкале «Общая тревожность» (13%), «Страх самовыражения» (13%), «Страх ситуации проверки знаний» (33%), «Проблемы с учителями» (13%), в 5-Г классе «Страх самовыражения» (19%), «Проблемы с учителями» (14%). </w:t>
      </w:r>
    </w:p>
    <w:p w14:paraId="4609B550" w14:textId="77777777" w:rsidR="004114DE" w:rsidRDefault="004114DE" w:rsidP="00FB4E48">
      <w:pPr>
        <w:spacing w:after="0"/>
        <w:ind w:left="284"/>
        <w:jc w:val="both"/>
        <w:rPr>
          <w:rFonts w:ascii="Times New Roman" w:hAnsi="Times New Roman" w:cs="Times New Roman"/>
          <w:sz w:val="24"/>
          <w:szCs w:val="24"/>
        </w:rPr>
      </w:pPr>
      <w:r>
        <w:rPr>
          <w:rFonts w:ascii="Times New Roman" w:hAnsi="Times New Roman" w:cs="Times New Roman"/>
          <w:sz w:val="24"/>
          <w:szCs w:val="24"/>
        </w:rPr>
        <w:t>Полученные данные исследования школьной тревожности указывают на необходимость проведения психологической адаптационной работы с учащимися 5-В и 5-Г классов по развитию навыков эмоциональной саморегуляции, уверенности</w:t>
      </w:r>
      <w:r w:rsidR="00E71ACF">
        <w:rPr>
          <w:rFonts w:ascii="Times New Roman" w:hAnsi="Times New Roman" w:cs="Times New Roman"/>
          <w:sz w:val="24"/>
          <w:szCs w:val="24"/>
        </w:rPr>
        <w:t xml:space="preserve">, совладания со стрессом. Для группы учащихся 5-Б класса, имеющих повышенный и высокий уровень по шкале «Проблемы с учителями» развитие навыков коммуникации, стрессоустойчивости. </w:t>
      </w:r>
    </w:p>
    <w:p w14:paraId="7D7D9FD7" w14:textId="77777777" w:rsidR="009724F0" w:rsidRPr="00E71ACF" w:rsidRDefault="00E71ACF" w:rsidP="00E71ACF">
      <w:pPr>
        <w:spacing w:after="0"/>
        <w:ind w:left="284"/>
        <w:jc w:val="both"/>
        <w:rPr>
          <w:rFonts w:ascii="Times New Roman" w:hAnsi="Times New Roman" w:cs="Times New Roman"/>
          <w:bCs/>
          <w:color w:val="000000"/>
          <w:sz w:val="24"/>
          <w:szCs w:val="24"/>
          <w:shd w:val="clear" w:color="auto" w:fill="FFFFFF"/>
        </w:rPr>
      </w:pPr>
      <w:r w:rsidRPr="00E71ACF">
        <w:rPr>
          <w:rFonts w:ascii="Times New Roman" w:hAnsi="Times New Roman" w:cs="Times New Roman"/>
          <w:bCs/>
          <w:color w:val="000000"/>
          <w:sz w:val="24"/>
          <w:szCs w:val="24"/>
          <w:shd w:val="clear" w:color="auto" w:fill="FFFFFF"/>
        </w:rPr>
        <w:t>Нами также проводилось исследование психологических рисков учащихся 5-х классов.</w:t>
      </w:r>
    </w:p>
    <w:p w14:paraId="5769FCE1" w14:textId="77777777" w:rsidR="008B34BB" w:rsidRPr="00E71ACF" w:rsidRDefault="00E71ACF" w:rsidP="008114C9">
      <w:pPr>
        <w:spacing w:after="0"/>
        <w:ind w:left="284"/>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 xml:space="preserve">Используемая методика позволила </w:t>
      </w:r>
      <w:r w:rsidR="008B34BB" w:rsidRPr="00E71ACF">
        <w:rPr>
          <w:rFonts w:ascii="Times New Roman" w:hAnsi="Times New Roman" w:cs="Times New Roman"/>
          <w:bCs/>
          <w:color w:val="000000"/>
          <w:sz w:val="24"/>
          <w:szCs w:val="24"/>
          <w:shd w:val="clear" w:color="auto" w:fill="FFFFFF"/>
        </w:rPr>
        <w:t>выявить среди учащихся группу особого внимания (группу риска) по 4 факторам:</w:t>
      </w:r>
    </w:p>
    <w:p w14:paraId="181734A8" w14:textId="77777777" w:rsidR="008B34BB" w:rsidRPr="00E71ACF" w:rsidRDefault="008B34BB" w:rsidP="008114C9">
      <w:pPr>
        <w:spacing w:after="0"/>
        <w:ind w:left="284"/>
        <w:jc w:val="both"/>
        <w:rPr>
          <w:rFonts w:ascii="Times New Roman" w:hAnsi="Times New Roman" w:cs="Times New Roman"/>
          <w:bCs/>
          <w:color w:val="000000"/>
          <w:sz w:val="24"/>
          <w:szCs w:val="24"/>
          <w:shd w:val="clear" w:color="auto" w:fill="FFFFFF"/>
        </w:rPr>
      </w:pPr>
      <w:r w:rsidRPr="00E71ACF">
        <w:rPr>
          <w:rFonts w:ascii="Times New Roman" w:hAnsi="Times New Roman" w:cs="Times New Roman"/>
          <w:bCs/>
          <w:color w:val="000000"/>
          <w:sz w:val="24"/>
          <w:szCs w:val="24"/>
          <w:shd w:val="clear" w:color="auto" w:fill="FFFFFF"/>
        </w:rPr>
        <w:t xml:space="preserve"> -отношения в семье,</w:t>
      </w:r>
    </w:p>
    <w:p w14:paraId="4D4BE09B" w14:textId="77777777" w:rsidR="008B34BB" w:rsidRPr="00E71ACF" w:rsidRDefault="008B34BB" w:rsidP="008114C9">
      <w:pPr>
        <w:spacing w:after="0"/>
        <w:ind w:left="284"/>
        <w:jc w:val="both"/>
        <w:rPr>
          <w:rFonts w:ascii="Times New Roman" w:hAnsi="Times New Roman" w:cs="Times New Roman"/>
          <w:bCs/>
          <w:color w:val="000000"/>
          <w:sz w:val="24"/>
          <w:szCs w:val="24"/>
          <w:shd w:val="clear" w:color="auto" w:fill="FFFFFF"/>
        </w:rPr>
      </w:pPr>
      <w:r w:rsidRPr="00E71ACF">
        <w:rPr>
          <w:rFonts w:ascii="Times New Roman" w:hAnsi="Times New Roman" w:cs="Times New Roman"/>
          <w:bCs/>
          <w:color w:val="000000"/>
          <w:sz w:val="24"/>
          <w:szCs w:val="24"/>
          <w:shd w:val="clear" w:color="auto" w:fill="FFFFFF"/>
        </w:rPr>
        <w:t xml:space="preserve"> -агрессивность, </w:t>
      </w:r>
    </w:p>
    <w:p w14:paraId="72F47066" w14:textId="77777777" w:rsidR="008B34BB" w:rsidRPr="00E71ACF" w:rsidRDefault="008B34BB" w:rsidP="008114C9">
      <w:pPr>
        <w:spacing w:after="0"/>
        <w:ind w:left="284"/>
        <w:jc w:val="both"/>
        <w:rPr>
          <w:rFonts w:ascii="Times New Roman" w:hAnsi="Times New Roman" w:cs="Times New Roman"/>
          <w:bCs/>
          <w:color w:val="000000"/>
          <w:sz w:val="24"/>
          <w:szCs w:val="24"/>
          <w:shd w:val="clear" w:color="auto" w:fill="FFFFFF"/>
        </w:rPr>
      </w:pPr>
      <w:r w:rsidRPr="00E71ACF">
        <w:rPr>
          <w:rFonts w:ascii="Times New Roman" w:hAnsi="Times New Roman" w:cs="Times New Roman"/>
          <w:bCs/>
          <w:color w:val="000000"/>
          <w:sz w:val="24"/>
          <w:szCs w:val="24"/>
          <w:shd w:val="clear" w:color="auto" w:fill="FFFFFF"/>
        </w:rPr>
        <w:t xml:space="preserve">-недоверие к людям, </w:t>
      </w:r>
    </w:p>
    <w:p w14:paraId="2688EDF2" w14:textId="77777777" w:rsidR="008B34BB" w:rsidRPr="00E71ACF" w:rsidRDefault="008B34BB" w:rsidP="008114C9">
      <w:pPr>
        <w:spacing w:after="0"/>
        <w:ind w:left="284"/>
        <w:jc w:val="both"/>
        <w:rPr>
          <w:rFonts w:ascii="Times New Roman" w:hAnsi="Times New Roman" w:cs="Times New Roman"/>
          <w:bCs/>
          <w:color w:val="000000"/>
          <w:sz w:val="24"/>
          <w:szCs w:val="24"/>
          <w:shd w:val="clear" w:color="auto" w:fill="FFFFFF"/>
        </w:rPr>
      </w:pPr>
      <w:r w:rsidRPr="00E71ACF">
        <w:rPr>
          <w:rFonts w:ascii="Times New Roman" w:hAnsi="Times New Roman" w:cs="Times New Roman"/>
          <w:bCs/>
          <w:color w:val="000000"/>
          <w:sz w:val="24"/>
          <w:szCs w:val="24"/>
          <w:shd w:val="clear" w:color="auto" w:fill="FFFFFF"/>
        </w:rPr>
        <w:t xml:space="preserve">-неуверенность в себе. </w:t>
      </w:r>
    </w:p>
    <w:p w14:paraId="6E1D1E2D" w14:textId="77777777" w:rsidR="00E71ACF" w:rsidRPr="00E71ACF" w:rsidRDefault="00E71ACF" w:rsidP="00E71ACF">
      <w:pPr>
        <w:spacing w:after="0"/>
        <w:ind w:left="284"/>
        <w:jc w:val="both"/>
        <w:rPr>
          <w:rFonts w:ascii="Times New Roman" w:hAnsi="Times New Roman" w:cs="Times New Roman"/>
          <w:bCs/>
          <w:color w:val="000000"/>
          <w:sz w:val="24"/>
          <w:szCs w:val="24"/>
          <w:shd w:val="clear" w:color="auto" w:fill="FFFFFF"/>
        </w:rPr>
      </w:pPr>
      <w:r>
        <w:rPr>
          <w:rFonts w:ascii="Times New Roman" w:hAnsi="Times New Roman" w:cs="Times New Roman"/>
          <w:bCs/>
          <w:color w:val="000000"/>
          <w:sz w:val="24"/>
          <w:szCs w:val="24"/>
          <w:shd w:val="clear" w:color="auto" w:fill="FFFFFF"/>
        </w:rPr>
        <w:t>Полученные результаты представлены в Диаграмме 3</w:t>
      </w:r>
      <w:r w:rsidRPr="00E71ACF">
        <w:rPr>
          <w:rFonts w:ascii="Times New Roman" w:hAnsi="Times New Roman" w:cs="Times New Roman"/>
          <w:bCs/>
          <w:color w:val="000000"/>
          <w:sz w:val="24"/>
          <w:szCs w:val="24"/>
          <w:shd w:val="clear" w:color="auto" w:fill="FFFFFF"/>
        </w:rPr>
        <w:t>:</w:t>
      </w:r>
      <w:r w:rsidR="008114C9" w:rsidRPr="00E71ACF">
        <w:rPr>
          <w:rFonts w:ascii="Times New Roman" w:hAnsi="Times New Roman" w:cs="Times New Roman"/>
          <w:bCs/>
          <w:color w:val="000000"/>
          <w:sz w:val="24"/>
          <w:szCs w:val="24"/>
          <w:shd w:val="clear" w:color="auto" w:fill="FFFFFF"/>
        </w:rPr>
        <w:t xml:space="preserve"> </w:t>
      </w:r>
      <w:r w:rsidR="008B34BB" w:rsidRPr="00E71ACF">
        <w:rPr>
          <w:rFonts w:ascii="Times New Roman" w:hAnsi="Times New Roman" w:cs="Times New Roman"/>
          <w:bCs/>
          <w:color w:val="000000"/>
          <w:sz w:val="24"/>
          <w:szCs w:val="24"/>
          <w:shd w:val="clear" w:color="auto" w:fill="FFFFFF"/>
        </w:rPr>
        <w:t xml:space="preserve"> </w:t>
      </w:r>
    </w:p>
    <w:p w14:paraId="6E1B8634" w14:textId="77777777" w:rsidR="008B34BB" w:rsidRPr="00E71ACF" w:rsidRDefault="00E71ACF" w:rsidP="00E71ACF">
      <w:pPr>
        <w:spacing w:after="0"/>
        <w:ind w:left="284"/>
        <w:jc w:val="both"/>
        <w:rPr>
          <w:rFonts w:ascii="Times New Roman" w:hAnsi="Times New Roman" w:cs="Times New Roman"/>
          <w:i/>
          <w:color w:val="000000"/>
          <w:sz w:val="24"/>
          <w:szCs w:val="24"/>
        </w:rPr>
      </w:pPr>
      <w:r w:rsidRPr="00E71ACF">
        <w:rPr>
          <w:rFonts w:ascii="Times New Roman" w:hAnsi="Times New Roman" w:cs="Times New Roman"/>
          <w:i/>
          <w:color w:val="000000"/>
          <w:sz w:val="24"/>
          <w:szCs w:val="24"/>
        </w:rPr>
        <w:t>Диаграмма 3</w:t>
      </w:r>
      <w:r w:rsidR="008B34BB" w:rsidRPr="00E71ACF">
        <w:rPr>
          <w:rFonts w:ascii="Times New Roman" w:hAnsi="Times New Roman" w:cs="Times New Roman"/>
          <w:i/>
          <w:color w:val="000000"/>
          <w:sz w:val="24"/>
          <w:szCs w:val="24"/>
        </w:rPr>
        <w:t xml:space="preserve">. Показатели психологических рисков по группам  уч-ся 5-х </w:t>
      </w:r>
      <w:r w:rsidRPr="00E71ACF">
        <w:rPr>
          <w:rFonts w:ascii="Times New Roman" w:hAnsi="Times New Roman" w:cs="Times New Roman"/>
          <w:i/>
          <w:color w:val="000000"/>
          <w:sz w:val="24"/>
          <w:szCs w:val="24"/>
        </w:rPr>
        <w:t xml:space="preserve"> класса в 2023-2024 гг</w:t>
      </w:r>
    </w:p>
    <w:tbl>
      <w:tblPr>
        <w:tblStyle w:val="a8"/>
        <w:tblW w:w="0" w:type="auto"/>
        <w:tblLook w:val="04A0" w:firstRow="1" w:lastRow="0" w:firstColumn="1" w:lastColumn="0" w:noHBand="0" w:noVBand="1"/>
      </w:tblPr>
      <w:tblGrid>
        <w:gridCol w:w="7302"/>
        <w:gridCol w:w="7258"/>
      </w:tblGrid>
      <w:tr w:rsidR="008B34BB" w14:paraId="1B15E884" w14:textId="77777777" w:rsidTr="008B34BB">
        <w:tc>
          <w:tcPr>
            <w:tcW w:w="7393" w:type="dxa"/>
          </w:tcPr>
          <w:p w14:paraId="30F85B6C" w14:textId="77777777" w:rsidR="008B34BB" w:rsidRDefault="008B34BB" w:rsidP="008B34BB">
            <w:pPr>
              <w:pStyle w:val="a4"/>
              <w:jc w:val="both"/>
              <w:rPr>
                <w:b/>
              </w:rPr>
            </w:pPr>
            <w:r>
              <w:rPr>
                <w:b/>
              </w:rPr>
              <w:t>5-А</w:t>
            </w:r>
          </w:p>
          <w:p w14:paraId="42D812AE" w14:textId="77777777" w:rsidR="008B34BB" w:rsidRDefault="008B34BB" w:rsidP="008B34BB">
            <w:pPr>
              <w:pStyle w:val="a4"/>
              <w:jc w:val="both"/>
              <w:rPr>
                <w:b/>
              </w:rPr>
            </w:pPr>
            <w:r w:rsidRPr="008B34BB">
              <w:rPr>
                <w:b/>
                <w:noProof/>
              </w:rPr>
              <w:drawing>
                <wp:inline distT="0" distB="0" distL="0" distR="0" wp14:anchorId="23D87B80" wp14:editId="43069C11">
                  <wp:extent cx="4400550" cy="2400300"/>
                  <wp:effectExtent l="19050" t="0" r="1905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14:paraId="76516BE2" w14:textId="77777777" w:rsidR="008B34BB" w:rsidRDefault="008B34BB" w:rsidP="008B34BB">
            <w:pPr>
              <w:pStyle w:val="a4"/>
              <w:jc w:val="both"/>
              <w:rPr>
                <w:b/>
              </w:rPr>
            </w:pPr>
          </w:p>
        </w:tc>
        <w:tc>
          <w:tcPr>
            <w:tcW w:w="7393" w:type="dxa"/>
          </w:tcPr>
          <w:p w14:paraId="2CA4B2AA" w14:textId="77777777" w:rsidR="008B34BB" w:rsidRDefault="008B34BB" w:rsidP="008B34BB">
            <w:pPr>
              <w:pStyle w:val="a4"/>
              <w:jc w:val="both"/>
              <w:rPr>
                <w:b/>
              </w:rPr>
            </w:pPr>
            <w:r>
              <w:rPr>
                <w:b/>
              </w:rPr>
              <w:t>5-Б</w:t>
            </w:r>
          </w:p>
          <w:p w14:paraId="4566FD72" w14:textId="77777777" w:rsidR="008B34BB" w:rsidRDefault="008B34BB" w:rsidP="008B34BB">
            <w:pPr>
              <w:pStyle w:val="a4"/>
              <w:jc w:val="both"/>
              <w:rPr>
                <w:b/>
              </w:rPr>
            </w:pPr>
            <w:r w:rsidRPr="008B34BB">
              <w:rPr>
                <w:b/>
                <w:noProof/>
              </w:rPr>
              <w:drawing>
                <wp:inline distT="0" distB="0" distL="0" distR="0" wp14:anchorId="6F9E0559" wp14:editId="1C402AFC">
                  <wp:extent cx="4337050" cy="2400300"/>
                  <wp:effectExtent l="19050" t="0" r="25400" b="0"/>
                  <wp:docPr id="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tc>
      </w:tr>
      <w:tr w:rsidR="008B34BB" w14:paraId="57419BE1" w14:textId="77777777" w:rsidTr="008B34BB">
        <w:tc>
          <w:tcPr>
            <w:tcW w:w="7393" w:type="dxa"/>
          </w:tcPr>
          <w:p w14:paraId="3285CB39" w14:textId="77777777" w:rsidR="008B34BB" w:rsidRDefault="008B34BB" w:rsidP="008B34BB">
            <w:pPr>
              <w:pStyle w:val="a4"/>
              <w:jc w:val="both"/>
              <w:rPr>
                <w:b/>
              </w:rPr>
            </w:pPr>
            <w:r>
              <w:rPr>
                <w:b/>
              </w:rPr>
              <w:lastRenderedPageBreak/>
              <w:t>5-В</w:t>
            </w:r>
          </w:p>
          <w:p w14:paraId="51D2172F" w14:textId="77777777" w:rsidR="008B34BB" w:rsidRDefault="008B34BB" w:rsidP="008B34BB">
            <w:pPr>
              <w:pStyle w:val="a4"/>
              <w:jc w:val="both"/>
              <w:rPr>
                <w:b/>
              </w:rPr>
            </w:pPr>
            <w:r w:rsidRPr="008B34BB">
              <w:rPr>
                <w:b/>
                <w:noProof/>
              </w:rPr>
              <w:drawing>
                <wp:inline distT="0" distB="0" distL="0" distR="0" wp14:anchorId="64BDBE91" wp14:editId="5E44A348">
                  <wp:extent cx="4400550" cy="2355850"/>
                  <wp:effectExtent l="19050" t="0" r="19050" b="6350"/>
                  <wp:docPr id="22"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c>
          <w:tcPr>
            <w:tcW w:w="7393" w:type="dxa"/>
          </w:tcPr>
          <w:p w14:paraId="03D038E0" w14:textId="77777777" w:rsidR="008B34BB" w:rsidRDefault="008B34BB" w:rsidP="008B34BB">
            <w:pPr>
              <w:pStyle w:val="a4"/>
              <w:jc w:val="both"/>
              <w:rPr>
                <w:b/>
              </w:rPr>
            </w:pPr>
            <w:r>
              <w:rPr>
                <w:b/>
              </w:rPr>
              <w:t>5-Г</w:t>
            </w:r>
          </w:p>
          <w:p w14:paraId="662291D6" w14:textId="77777777" w:rsidR="008B34BB" w:rsidRPr="0003695C" w:rsidRDefault="008B34BB" w:rsidP="0003695C">
            <w:r w:rsidRPr="008B34BB">
              <w:rPr>
                <w:noProof/>
                <w:lang w:eastAsia="ru-RU"/>
              </w:rPr>
              <w:drawing>
                <wp:inline distT="0" distB="0" distL="0" distR="0" wp14:anchorId="0A38DC7F" wp14:editId="426FB7B9">
                  <wp:extent cx="4337050" cy="2476500"/>
                  <wp:effectExtent l="19050" t="0" r="25400" b="0"/>
                  <wp:docPr id="23"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14:paraId="0B05D81D" w14:textId="77777777" w:rsidR="005B23B1" w:rsidRDefault="005B23B1" w:rsidP="008B34BB">
      <w:pPr>
        <w:pStyle w:val="a4"/>
        <w:shd w:val="clear" w:color="auto" w:fill="FFFFFF"/>
        <w:jc w:val="both"/>
      </w:pPr>
      <w:r>
        <w:t>Таким образом, полученные данные позволили выделить группу учащихся, имеющих повышенные психологические риски. Наименее выражены психологические риски у учащихся 5-А класса, В остальных классах наиболее выражены показатели «Неуверенность в себе», в 5-Б классе – «Агрессивность», в 5-В, 5-Г классах – «Недоверие к людям», в 5-В классе – «Отношения в семье».</w:t>
      </w:r>
    </w:p>
    <w:p w14:paraId="7A408E0C" w14:textId="77777777" w:rsidR="005B23B1" w:rsidRDefault="005B23B1" w:rsidP="008B34BB">
      <w:pPr>
        <w:pStyle w:val="a4"/>
        <w:shd w:val="clear" w:color="auto" w:fill="FFFFFF"/>
        <w:jc w:val="both"/>
      </w:pPr>
      <w:r>
        <w:t xml:space="preserve">Учитывая полученные результаты, особенности психологических рисков по классам </w:t>
      </w:r>
      <w:r w:rsidR="00A03389">
        <w:t>была разработана стратегия сопровождения групп учащихся, проведение классных часов на сплоченность коллектива, развитие коммуникационных компетенций, умения справляться со страхом и агрессией.</w:t>
      </w:r>
    </w:p>
    <w:p w14:paraId="1996676F" w14:textId="77777777" w:rsidR="008B34BB" w:rsidRPr="008B34BB" w:rsidRDefault="008B34BB" w:rsidP="00FB4E48">
      <w:pPr>
        <w:spacing w:after="0"/>
        <w:ind w:left="284"/>
        <w:jc w:val="both"/>
        <w:rPr>
          <w:rFonts w:ascii="Times New Roman" w:hAnsi="Times New Roman" w:cs="Times New Roman"/>
          <w:sz w:val="24"/>
          <w:szCs w:val="24"/>
        </w:rPr>
      </w:pPr>
    </w:p>
    <w:p w14:paraId="3A0AD794" w14:textId="77777777" w:rsidR="00E300D1" w:rsidRPr="00A03389" w:rsidRDefault="00E300D1" w:rsidP="00EF3444">
      <w:pPr>
        <w:pStyle w:val="a3"/>
        <w:numPr>
          <w:ilvl w:val="2"/>
          <w:numId w:val="13"/>
        </w:numPr>
        <w:jc w:val="both"/>
        <w:rPr>
          <w:rFonts w:ascii="Times New Roman" w:hAnsi="Times New Roman" w:cs="Times New Roman"/>
          <w:sz w:val="24"/>
          <w:szCs w:val="24"/>
        </w:rPr>
      </w:pPr>
      <w:r w:rsidRPr="00A03389">
        <w:rPr>
          <w:rFonts w:ascii="Times New Roman" w:hAnsi="Times New Roman" w:cs="Times New Roman"/>
          <w:b/>
          <w:sz w:val="24"/>
          <w:szCs w:val="24"/>
        </w:rPr>
        <w:t>Мониторинговое обследование учащихся 6-х классов.</w:t>
      </w:r>
    </w:p>
    <w:p w14:paraId="4CFD22D4" w14:textId="77777777" w:rsidR="0003695C" w:rsidRPr="00A03389" w:rsidRDefault="0003695C" w:rsidP="0003695C">
      <w:pPr>
        <w:spacing w:after="0"/>
        <w:jc w:val="both"/>
        <w:rPr>
          <w:rFonts w:ascii="Times New Roman" w:hAnsi="Times New Roman" w:cs="Times New Roman"/>
          <w:sz w:val="24"/>
          <w:szCs w:val="24"/>
        </w:rPr>
      </w:pPr>
      <w:r w:rsidRPr="00A03389">
        <w:rPr>
          <w:rFonts w:ascii="Times New Roman" w:hAnsi="Times New Roman" w:cs="Times New Roman"/>
          <w:sz w:val="24"/>
          <w:szCs w:val="24"/>
        </w:rPr>
        <w:t xml:space="preserve">Мониторинговое обследование проводилось на этапе адаптации обучающихся к условиям обучения в МПЛ.                                                                                                   </w:t>
      </w:r>
    </w:p>
    <w:p w14:paraId="262E0598" w14:textId="77777777" w:rsidR="0003695C" w:rsidRPr="00A03389" w:rsidRDefault="0003695C" w:rsidP="0003695C">
      <w:pPr>
        <w:spacing w:after="0"/>
        <w:jc w:val="both"/>
        <w:rPr>
          <w:rFonts w:ascii="Times New Roman" w:hAnsi="Times New Roman" w:cs="Times New Roman"/>
          <w:sz w:val="24"/>
          <w:szCs w:val="24"/>
        </w:rPr>
      </w:pPr>
      <w:r w:rsidRPr="00A03389">
        <w:rPr>
          <w:rFonts w:ascii="Times New Roman" w:hAnsi="Times New Roman" w:cs="Times New Roman"/>
          <w:sz w:val="24"/>
          <w:szCs w:val="24"/>
        </w:rPr>
        <w:t>Нами использовались следующие методики:</w:t>
      </w:r>
    </w:p>
    <w:p w14:paraId="4E99653F" w14:textId="77777777" w:rsidR="0003695C" w:rsidRPr="001D7032" w:rsidRDefault="0003695C" w:rsidP="0003695C">
      <w:pPr>
        <w:pStyle w:val="a3"/>
        <w:numPr>
          <w:ilvl w:val="0"/>
          <w:numId w:val="17"/>
        </w:numPr>
        <w:spacing w:after="0" w:line="240" w:lineRule="auto"/>
        <w:jc w:val="both"/>
        <w:rPr>
          <w:rFonts w:ascii="Times New Roman" w:hAnsi="Times New Roman" w:cs="Times New Roman"/>
          <w:sz w:val="24"/>
          <w:szCs w:val="24"/>
          <w:lang w:val="en-US"/>
        </w:rPr>
      </w:pPr>
      <w:r w:rsidRPr="00A03389">
        <w:rPr>
          <w:rFonts w:ascii="Times New Roman" w:hAnsi="Times New Roman" w:cs="Times New Roman"/>
          <w:sz w:val="24"/>
          <w:szCs w:val="24"/>
        </w:rPr>
        <w:t>Опросник школьной тревожности Филиппса</w:t>
      </w:r>
      <w:r w:rsidRPr="00A03389">
        <w:rPr>
          <w:rFonts w:ascii="Times New Roman" w:hAnsi="Times New Roman" w:cs="Times New Roman"/>
          <w:sz w:val="24"/>
          <w:szCs w:val="24"/>
          <w:lang w:val="en-US"/>
        </w:rPr>
        <w:t>;</w:t>
      </w:r>
    </w:p>
    <w:p w14:paraId="6DCDF13C" w14:textId="77777777" w:rsidR="001D7032" w:rsidRPr="001D7032" w:rsidRDefault="001D7032" w:rsidP="0003695C">
      <w:pPr>
        <w:pStyle w:val="a3"/>
        <w:numPr>
          <w:ilvl w:val="0"/>
          <w:numId w:val="17"/>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Опросник адаптированности к учебной деятельности для 6-х классов.</w:t>
      </w:r>
    </w:p>
    <w:p w14:paraId="10AC725A" w14:textId="77777777" w:rsidR="0003695C" w:rsidRPr="00A03389" w:rsidRDefault="0003695C" w:rsidP="00A03389">
      <w:pPr>
        <w:spacing w:after="0" w:line="240" w:lineRule="auto"/>
        <w:jc w:val="both"/>
        <w:rPr>
          <w:rFonts w:ascii="Times New Roman" w:hAnsi="Times New Roman" w:cs="Times New Roman"/>
          <w:sz w:val="24"/>
          <w:szCs w:val="24"/>
        </w:rPr>
      </w:pPr>
      <w:r w:rsidRPr="00A03389">
        <w:rPr>
          <w:rFonts w:ascii="Times New Roman" w:hAnsi="Times New Roman" w:cs="Times New Roman"/>
          <w:sz w:val="24"/>
          <w:szCs w:val="24"/>
        </w:rPr>
        <w:t>Одна из важных целей этого мониторинга состояла в исследовании общего уровня школьной трев</w:t>
      </w:r>
      <w:r w:rsidR="00A03389">
        <w:rPr>
          <w:rFonts w:ascii="Times New Roman" w:hAnsi="Times New Roman" w:cs="Times New Roman"/>
          <w:sz w:val="24"/>
          <w:szCs w:val="24"/>
        </w:rPr>
        <w:t>ожности и уровня адаптировнности учащихся к условиям обучения.</w:t>
      </w:r>
    </w:p>
    <w:p w14:paraId="42AB9B5F" w14:textId="77777777" w:rsidR="0003695C" w:rsidRPr="00A03389" w:rsidRDefault="0003695C" w:rsidP="00A03389">
      <w:pPr>
        <w:spacing w:after="0"/>
        <w:rPr>
          <w:rFonts w:ascii="Times New Roman" w:hAnsi="Times New Roman" w:cs="Times New Roman"/>
          <w:sz w:val="24"/>
          <w:szCs w:val="24"/>
        </w:rPr>
      </w:pPr>
      <w:r w:rsidRPr="00A03389">
        <w:rPr>
          <w:rFonts w:ascii="Times New Roman" w:hAnsi="Times New Roman" w:cs="Times New Roman"/>
          <w:sz w:val="24"/>
          <w:szCs w:val="24"/>
        </w:rPr>
        <w:t>Результа</w:t>
      </w:r>
      <w:r w:rsidR="00A03389">
        <w:rPr>
          <w:rFonts w:ascii="Times New Roman" w:hAnsi="Times New Roman" w:cs="Times New Roman"/>
          <w:sz w:val="24"/>
          <w:szCs w:val="24"/>
        </w:rPr>
        <w:t>ты</w:t>
      </w:r>
      <w:r w:rsidR="001D7032">
        <w:rPr>
          <w:rFonts w:ascii="Times New Roman" w:hAnsi="Times New Roman" w:cs="Times New Roman"/>
          <w:sz w:val="24"/>
          <w:szCs w:val="24"/>
        </w:rPr>
        <w:t xml:space="preserve"> исследования школьной тревожности</w:t>
      </w:r>
      <w:r w:rsidR="00A03389">
        <w:rPr>
          <w:rFonts w:ascii="Times New Roman" w:hAnsi="Times New Roman" w:cs="Times New Roman"/>
          <w:sz w:val="24"/>
          <w:szCs w:val="24"/>
        </w:rPr>
        <w:t xml:space="preserve"> представлены в виде Диаграмм 4</w:t>
      </w:r>
      <w:r w:rsidR="001D7032">
        <w:rPr>
          <w:rFonts w:ascii="Times New Roman" w:hAnsi="Times New Roman" w:cs="Times New Roman"/>
          <w:sz w:val="24"/>
          <w:szCs w:val="24"/>
        </w:rPr>
        <w:t xml:space="preserve"> и 5</w:t>
      </w:r>
      <w:r w:rsidRPr="00A03389">
        <w:rPr>
          <w:rFonts w:ascii="Times New Roman" w:hAnsi="Times New Roman" w:cs="Times New Roman"/>
          <w:sz w:val="24"/>
          <w:szCs w:val="24"/>
        </w:rPr>
        <w:t>:</w:t>
      </w:r>
    </w:p>
    <w:p w14:paraId="4C745996" w14:textId="77777777" w:rsidR="0003695C" w:rsidRPr="008B34BB" w:rsidRDefault="0003695C" w:rsidP="0003695C">
      <w:pPr>
        <w:spacing w:after="0"/>
        <w:ind w:left="360"/>
        <w:rPr>
          <w:rFonts w:ascii="Times New Roman" w:hAnsi="Times New Roman" w:cs="Times New Roman"/>
        </w:rPr>
      </w:pPr>
    </w:p>
    <w:p w14:paraId="269DB3AC" w14:textId="77777777" w:rsidR="00A03389" w:rsidRDefault="00A03389" w:rsidP="0003695C">
      <w:pPr>
        <w:spacing w:after="0"/>
        <w:ind w:left="360"/>
        <w:rPr>
          <w:rFonts w:ascii="Times New Roman" w:hAnsi="Times New Roman" w:cs="Times New Roman"/>
          <w:i/>
          <w:sz w:val="24"/>
          <w:szCs w:val="24"/>
        </w:rPr>
      </w:pPr>
    </w:p>
    <w:p w14:paraId="0B02A1B5" w14:textId="77777777" w:rsidR="0003695C" w:rsidRDefault="00A03389" w:rsidP="0003695C">
      <w:pPr>
        <w:spacing w:after="0"/>
        <w:ind w:left="360"/>
        <w:rPr>
          <w:rFonts w:ascii="Times New Roman" w:hAnsi="Times New Roman" w:cs="Times New Roman"/>
          <w:i/>
          <w:sz w:val="24"/>
          <w:szCs w:val="24"/>
        </w:rPr>
      </w:pPr>
      <w:r w:rsidRPr="00A03389">
        <w:rPr>
          <w:rFonts w:ascii="Times New Roman" w:hAnsi="Times New Roman" w:cs="Times New Roman"/>
          <w:i/>
          <w:sz w:val="24"/>
          <w:szCs w:val="24"/>
        </w:rPr>
        <w:t>Диаграмма 4</w:t>
      </w:r>
      <w:r w:rsidR="0003695C" w:rsidRPr="00A03389">
        <w:rPr>
          <w:rFonts w:ascii="Times New Roman" w:hAnsi="Times New Roman" w:cs="Times New Roman"/>
          <w:i/>
          <w:sz w:val="24"/>
          <w:szCs w:val="24"/>
        </w:rPr>
        <w:t>. Сравнительный анализ выраженности уровня пов</w:t>
      </w:r>
      <w:r>
        <w:rPr>
          <w:rFonts w:ascii="Times New Roman" w:hAnsi="Times New Roman" w:cs="Times New Roman"/>
          <w:i/>
          <w:sz w:val="24"/>
          <w:szCs w:val="24"/>
        </w:rPr>
        <w:t>ышенной школьной тревожности в 6-х классах 2023-2024</w:t>
      </w:r>
      <w:r w:rsidR="0003695C" w:rsidRPr="00A03389">
        <w:rPr>
          <w:rFonts w:ascii="Times New Roman" w:hAnsi="Times New Roman" w:cs="Times New Roman"/>
          <w:i/>
          <w:sz w:val="24"/>
          <w:szCs w:val="24"/>
        </w:rPr>
        <w:t>гг</w:t>
      </w:r>
    </w:p>
    <w:p w14:paraId="7F025685" w14:textId="77777777" w:rsidR="00982896" w:rsidRDefault="00982896" w:rsidP="0003695C">
      <w:pPr>
        <w:spacing w:after="0"/>
        <w:ind w:left="360"/>
        <w:rPr>
          <w:rFonts w:ascii="Times New Roman" w:hAnsi="Times New Roman" w:cs="Times New Roman"/>
          <w:i/>
          <w:sz w:val="24"/>
          <w:szCs w:val="24"/>
        </w:rPr>
      </w:pPr>
    </w:p>
    <w:p w14:paraId="17BE2E3F" w14:textId="77777777" w:rsidR="0003695C" w:rsidRDefault="0003695C" w:rsidP="0003695C">
      <w:pPr>
        <w:spacing w:after="0"/>
        <w:ind w:left="360"/>
        <w:rPr>
          <w:rFonts w:ascii="Times New Roman" w:hAnsi="Times New Roman" w:cs="Times New Roman"/>
        </w:rPr>
      </w:pPr>
      <w:r w:rsidRPr="0003695C">
        <w:rPr>
          <w:rFonts w:ascii="Times New Roman" w:hAnsi="Times New Roman" w:cs="Times New Roman"/>
          <w:noProof/>
          <w:lang w:eastAsia="ru-RU"/>
        </w:rPr>
        <w:drawing>
          <wp:inline distT="0" distB="0" distL="0" distR="0" wp14:anchorId="52E807E7" wp14:editId="2A83FEA3">
            <wp:extent cx="7861300" cy="3200400"/>
            <wp:effectExtent l="19050" t="0" r="25400" b="0"/>
            <wp:docPr id="24"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600D929" w14:textId="77777777" w:rsidR="005F6D1C" w:rsidRDefault="005F6D1C" w:rsidP="0003695C">
      <w:pPr>
        <w:spacing w:after="0"/>
        <w:ind w:left="360"/>
        <w:rPr>
          <w:rFonts w:ascii="Times New Roman" w:hAnsi="Times New Roman" w:cs="Times New Roman"/>
        </w:rPr>
      </w:pPr>
    </w:p>
    <w:p w14:paraId="1997F587" w14:textId="77777777" w:rsidR="005F6D1C" w:rsidRPr="005F6D1C" w:rsidRDefault="005F6D1C" w:rsidP="0003695C">
      <w:pPr>
        <w:spacing w:after="0"/>
        <w:ind w:left="360"/>
        <w:rPr>
          <w:rFonts w:ascii="Times New Roman" w:hAnsi="Times New Roman" w:cs="Times New Roman"/>
          <w:sz w:val="24"/>
          <w:szCs w:val="24"/>
        </w:rPr>
      </w:pPr>
      <w:r w:rsidRPr="005F6D1C">
        <w:rPr>
          <w:rFonts w:ascii="Times New Roman" w:hAnsi="Times New Roman" w:cs="Times New Roman"/>
          <w:sz w:val="24"/>
          <w:szCs w:val="24"/>
        </w:rPr>
        <w:t xml:space="preserve">По </w:t>
      </w:r>
      <w:r>
        <w:rPr>
          <w:rFonts w:ascii="Times New Roman" w:hAnsi="Times New Roman" w:cs="Times New Roman"/>
          <w:sz w:val="24"/>
          <w:szCs w:val="24"/>
        </w:rPr>
        <w:t>полученным данным наблюдается повышенный уровень тревожности по следующим шкалам – в 6-А классе «Переживание социального стресса» (20%), в 6-Г классе «Общая тревожность» (18%), «Переживание социального стресса» (24%), «Страх несоответствия ожиданиям окружающих» (18%), «Низкая стрессоустойчивость» (24%). В 6-Б классе показатели снизились в сравнении с прошлым годом и находятся в пределах нормативных данных. Как мы видим, для отдельной группы учащихся имеется необходимость в обучении навыкам совладания со стрессом, развития адаптивных моделей поведения в новом коллективе. Также для учащихся 6-Г класса рекомендуются занятия по снижению уровня тревожности и страхов.</w:t>
      </w:r>
    </w:p>
    <w:p w14:paraId="75B30ACA" w14:textId="77777777" w:rsidR="00982896" w:rsidRDefault="00982896" w:rsidP="001D7032">
      <w:pPr>
        <w:spacing w:after="0"/>
        <w:ind w:left="360"/>
        <w:rPr>
          <w:rFonts w:ascii="Times New Roman" w:hAnsi="Times New Roman" w:cs="Times New Roman"/>
          <w:i/>
          <w:sz w:val="24"/>
          <w:szCs w:val="24"/>
        </w:rPr>
      </w:pPr>
    </w:p>
    <w:p w14:paraId="70B1E3E9" w14:textId="77777777" w:rsidR="00982896" w:rsidRDefault="00982896" w:rsidP="001D7032">
      <w:pPr>
        <w:spacing w:after="0"/>
        <w:ind w:left="360"/>
        <w:rPr>
          <w:rFonts w:ascii="Times New Roman" w:hAnsi="Times New Roman" w:cs="Times New Roman"/>
          <w:i/>
          <w:sz w:val="24"/>
          <w:szCs w:val="24"/>
        </w:rPr>
      </w:pPr>
    </w:p>
    <w:p w14:paraId="73815DA6" w14:textId="77777777" w:rsidR="00982896" w:rsidRDefault="00982896" w:rsidP="001D7032">
      <w:pPr>
        <w:spacing w:after="0"/>
        <w:ind w:left="360"/>
        <w:rPr>
          <w:rFonts w:ascii="Times New Roman" w:hAnsi="Times New Roman" w:cs="Times New Roman"/>
          <w:i/>
          <w:sz w:val="24"/>
          <w:szCs w:val="24"/>
        </w:rPr>
      </w:pPr>
    </w:p>
    <w:p w14:paraId="44F29AD2" w14:textId="77777777" w:rsidR="00982896" w:rsidRDefault="00982896" w:rsidP="001D7032">
      <w:pPr>
        <w:spacing w:after="0"/>
        <w:ind w:left="360"/>
        <w:rPr>
          <w:rFonts w:ascii="Times New Roman" w:hAnsi="Times New Roman" w:cs="Times New Roman"/>
          <w:i/>
          <w:sz w:val="24"/>
          <w:szCs w:val="24"/>
        </w:rPr>
      </w:pPr>
    </w:p>
    <w:p w14:paraId="2A2A4B53" w14:textId="77777777" w:rsidR="00982896" w:rsidRDefault="00982896" w:rsidP="001D7032">
      <w:pPr>
        <w:spacing w:after="0"/>
        <w:ind w:left="360"/>
        <w:rPr>
          <w:rFonts w:ascii="Times New Roman" w:hAnsi="Times New Roman" w:cs="Times New Roman"/>
          <w:i/>
          <w:sz w:val="24"/>
          <w:szCs w:val="24"/>
        </w:rPr>
      </w:pPr>
    </w:p>
    <w:p w14:paraId="33986B3F" w14:textId="77777777" w:rsidR="00982896" w:rsidRDefault="00982896" w:rsidP="001D7032">
      <w:pPr>
        <w:spacing w:after="0"/>
        <w:ind w:left="360"/>
        <w:rPr>
          <w:rFonts w:ascii="Times New Roman" w:hAnsi="Times New Roman" w:cs="Times New Roman"/>
          <w:i/>
          <w:sz w:val="24"/>
          <w:szCs w:val="24"/>
        </w:rPr>
      </w:pPr>
    </w:p>
    <w:p w14:paraId="79571D49" w14:textId="77777777" w:rsidR="00982896" w:rsidRDefault="001D7032" w:rsidP="001D7032">
      <w:pPr>
        <w:spacing w:after="0"/>
        <w:ind w:left="360"/>
        <w:rPr>
          <w:rFonts w:ascii="Times New Roman" w:hAnsi="Times New Roman" w:cs="Times New Roman"/>
          <w:i/>
          <w:sz w:val="24"/>
          <w:szCs w:val="24"/>
        </w:rPr>
      </w:pPr>
      <w:r>
        <w:rPr>
          <w:rFonts w:ascii="Times New Roman" w:hAnsi="Times New Roman" w:cs="Times New Roman"/>
          <w:i/>
          <w:sz w:val="24"/>
          <w:szCs w:val="24"/>
        </w:rPr>
        <w:lastRenderedPageBreak/>
        <w:t>Диаграмма 5</w:t>
      </w:r>
      <w:r w:rsidRPr="00A03389">
        <w:rPr>
          <w:rFonts w:ascii="Times New Roman" w:hAnsi="Times New Roman" w:cs="Times New Roman"/>
          <w:i/>
          <w:sz w:val="24"/>
          <w:szCs w:val="24"/>
        </w:rPr>
        <w:t>. Сравнительны</w:t>
      </w:r>
      <w:r>
        <w:rPr>
          <w:rFonts w:ascii="Times New Roman" w:hAnsi="Times New Roman" w:cs="Times New Roman"/>
          <w:i/>
          <w:sz w:val="24"/>
          <w:szCs w:val="24"/>
        </w:rPr>
        <w:t>й анализ выраженности уровня высокой  школьной тревожности в 6-х классах 2023-2024</w:t>
      </w:r>
      <w:r w:rsidRPr="00A03389">
        <w:rPr>
          <w:rFonts w:ascii="Times New Roman" w:hAnsi="Times New Roman" w:cs="Times New Roman"/>
          <w:i/>
          <w:sz w:val="24"/>
          <w:szCs w:val="24"/>
        </w:rPr>
        <w:t>гг</w:t>
      </w:r>
    </w:p>
    <w:p w14:paraId="1E0B6BB6" w14:textId="77777777" w:rsidR="00982896" w:rsidRDefault="00982896" w:rsidP="001D7032">
      <w:pPr>
        <w:spacing w:after="0"/>
        <w:ind w:left="360"/>
        <w:rPr>
          <w:rFonts w:ascii="Times New Roman" w:hAnsi="Times New Roman" w:cs="Times New Roman"/>
          <w:i/>
          <w:sz w:val="24"/>
          <w:szCs w:val="24"/>
        </w:rPr>
      </w:pPr>
    </w:p>
    <w:p w14:paraId="372FF810" w14:textId="77777777" w:rsidR="0003695C" w:rsidRDefault="0003695C" w:rsidP="001D7032">
      <w:pPr>
        <w:spacing w:after="0"/>
        <w:ind w:left="360"/>
        <w:rPr>
          <w:rFonts w:ascii="Times New Roman" w:hAnsi="Times New Roman" w:cs="Times New Roman"/>
          <w:sz w:val="24"/>
          <w:szCs w:val="24"/>
        </w:rPr>
      </w:pPr>
      <w:r w:rsidRPr="0003695C">
        <w:rPr>
          <w:rFonts w:ascii="Times New Roman" w:hAnsi="Times New Roman" w:cs="Times New Roman"/>
          <w:noProof/>
          <w:sz w:val="24"/>
          <w:szCs w:val="24"/>
          <w:lang w:eastAsia="ru-RU"/>
        </w:rPr>
        <w:drawing>
          <wp:inline distT="0" distB="0" distL="0" distR="0" wp14:anchorId="24CC8543" wp14:editId="55213135">
            <wp:extent cx="7372350" cy="3200400"/>
            <wp:effectExtent l="19050" t="0" r="19050" b="0"/>
            <wp:docPr id="1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64C5A93" w14:textId="77777777" w:rsidR="0003695C" w:rsidRDefault="0003695C" w:rsidP="0003695C">
      <w:pPr>
        <w:ind w:left="284"/>
        <w:jc w:val="both"/>
        <w:rPr>
          <w:rFonts w:ascii="Times New Roman" w:hAnsi="Times New Roman" w:cs="Times New Roman"/>
          <w:sz w:val="24"/>
          <w:szCs w:val="24"/>
        </w:rPr>
      </w:pPr>
    </w:p>
    <w:p w14:paraId="7A3B8E4B" w14:textId="77777777" w:rsidR="00982896" w:rsidRPr="0003695C" w:rsidRDefault="00982896" w:rsidP="00982896">
      <w:pPr>
        <w:ind w:left="284"/>
        <w:jc w:val="both"/>
        <w:rPr>
          <w:rFonts w:ascii="Times New Roman" w:hAnsi="Times New Roman" w:cs="Times New Roman"/>
          <w:sz w:val="24"/>
          <w:szCs w:val="24"/>
        </w:rPr>
      </w:pPr>
      <w:r>
        <w:rPr>
          <w:rFonts w:ascii="Times New Roman" w:hAnsi="Times New Roman" w:cs="Times New Roman"/>
          <w:sz w:val="24"/>
          <w:szCs w:val="24"/>
        </w:rPr>
        <w:t>Как указывают данные по уровню высокой школьной тревожности, имеется две группы учащихся, относящихся к группе риска по  тревожностному фактору – в 6-Б классе и 6-Г классе по шкале «Страх самовыражения» (29%, 18%). Также в 6-Г классе имеются учащиеся с низкой стрессоустойчивостью. Этим учащимся были рекомендованы индивидуальные консультации, углубленное изучение личностных особенностей.</w:t>
      </w:r>
    </w:p>
    <w:p w14:paraId="59CECBBB" w14:textId="77777777" w:rsidR="007B346F" w:rsidRPr="007B346F" w:rsidRDefault="00982896" w:rsidP="007B346F">
      <w:pPr>
        <w:spacing w:after="0"/>
        <w:ind w:left="284"/>
        <w:jc w:val="both"/>
        <w:rPr>
          <w:rFonts w:ascii="Times New Roman" w:hAnsi="Times New Roman" w:cs="Times New Roman"/>
          <w:sz w:val="24"/>
          <w:szCs w:val="24"/>
        </w:rPr>
      </w:pPr>
      <w:r>
        <w:rPr>
          <w:rFonts w:ascii="Times New Roman" w:hAnsi="Times New Roman" w:cs="Times New Roman"/>
          <w:sz w:val="24"/>
          <w:szCs w:val="24"/>
        </w:rPr>
        <w:t>Также нами было проведено тестирование по исследованию уровня адаптированности к условиям обучения в лицее.</w:t>
      </w:r>
      <w:r w:rsidR="007B346F">
        <w:rPr>
          <w:rFonts w:ascii="Times New Roman" w:hAnsi="Times New Roman" w:cs="Times New Roman"/>
          <w:sz w:val="24"/>
          <w:szCs w:val="24"/>
        </w:rPr>
        <w:t xml:space="preserve"> Нами использовалась методика</w:t>
      </w:r>
      <w:r w:rsidR="007B346F" w:rsidRPr="00982896">
        <w:rPr>
          <w:rFonts w:ascii="Times New Roman" w:hAnsi="Times New Roman" w:cs="Times New Roman"/>
          <w:sz w:val="24"/>
          <w:szCs w:val="24"/>
        </w:rPr>
        <w:t xml:space="preserve"> «Адаптация к об</w:t>
      </w:r>
      <w:r w:rsidR="007B346F">
        <w:rPr>
          <w:rFonts w:ascii="Times New Roman" w:hAnsi="Times New Roman" w:cs="Times New Roman"/>
          <w:sz w:val="24"/>
          <w:szCs w:val="24"/>
        </w:rPr>
        <w:t>учению в школе для 6-х классов», которая дает возможность исследовать 3 показателя</w:t>
      </w:r>
      <w:r w:rsidR="007B346F" w:rsidRPr="007B346F">
        <w:rPr>
          <w:rFonts w:ascii="Times New Roman" w:hAnsi="Times New Roman" w:cs="Times New Roman"/>
          <w:sz w:val="24"/>
          <w:szCs w:val="24"/>
        </w:rPr>
        <w:t>:</w:t>
      </w:r>
    </w:p>
    <w:p w14:paraId="6D6AA1C4" w14:textId="77777777" w:rsidR="007B346F" w:rsidRDefault="007B346F" w:rsidP="007B346F">
      <w:pPr>
        <w:pStyle w:val="a3"/>
        <w:numPr>
          <w:ilvl w:val="0"/>
          <w:numId w:val="17"/>
        </w:numPr>
        <w:spacing w:after="0"/>
        <w:jc w:val="both"/>
        <w:rPr>
          <w:rFonts w:ascii="Times New Roman" w:hAnsi="Times New Roman" w:cs="Times New Roman"/>
          <w:sz w:val="24"/>
          <w:szCs w:val="24"/>
          <w:lang w:val="en-US"/>
        </w:rPr>
      </w:pPr>
      <w:r>
        <w:rPr>
          <w:rFonts w:ascii="Times New Roman" w:hAnsi="Times New Roman" w:cs="Times New Roman"/>
          <w:sz w:val="24"/>
          <w:szCs w:val="24"/>
        </w:rPr>
        <w:t>Адаптированность к учебному классу</w:t>
      </w:r>
      <w:r>
        <w:rPr>
          <w:rFonts w:ascii="Times New Roman" w:hAnsi="Times New Roman" w:cs="Times New Roman"/>
          <w:sz w:val="24"/>
          <w:szCs w:val="24"/>
          <w:lang w:val="en-US"/>
        </w:rPr>
        <w:t>;</w:t>
      </w:r>
    </w:p>
    <w:p w14:paraId="2ECCDE6E" w14:textId="77777777" w:rsidR="007B346F" w:rsidRDefault="007B346F" w:rsidP="007B346F">
      <w:pPr>
        <w:pStyle w:val="a3"/>
        <w:numPr>
          <w:ilvl w:val="0"/>
          <w:numId w:val="17"/>
        </w:numPr>
        <w:spacing w:after="0"/>
        <w:jc w:val="both"/>
        <w:rPr>
          <w:rFonts w:ascii="Times New Roman" w:hAnsi="Times New Roman" w:cs="Times New Roman"/>
          <w:sz w:val="24"/>
          <w:szCs w:val="24"/>
          <w:lang w:val="en-US"/>
        </w:rPr>
      </w:pPr>
      <w:r>
        <w:rPr>
          <w:rFonts w:ascii="Times New Roman" w:hAnsi="Times New Roman" w:cs="Times New Roman"/>
          <w:sz w:val="24"/>
          <w:szCs w:val="24"/>
        </w:rPr>
        <w:t>Адаптированность к учебной деятельности</w:t>
      </w:r>
      <w:r>
        <w:rPr>
          <w:rFonts w:ascii="Times New Roman" w:hAnsi="Times New Roman" w:cs="Times New Roman"/>
          <w:sz w:val="24"/>
          <w:szCs w:val="24"/>
          <w:lang w:val="en-US"/>
        </w:rPr>
        <w:t>;</w:t>
      </w:r>
    </w:p>
    <w:p w14:paraId="047DF01D" w14:textId="77777777" w:rsidR="007B346F" w:rsidRDefault="007B346F" w:rsidP="007B346F">
      <w:pPr>
        <w:pStyle w:val="a3"/>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Адаптированность к взаимоотношениям с педагогами.</w:t>
      </w:r>
    </w:p>
    <w:p w14:paraId="6E714D51" w14:textId="77777777" w:rsidR="007B346F" w:rsidRPr="007B346F" w:rsidRDefault="007B346F" w:rsidP="007B346F">
      <w:pPr>
        <w:spacing w:after="0"/>
        <w:ind w:left="360"/>
        <w:jc w:val="both"/>
        <w:rPr>
          <w:rFonts w:ascii="Times New Roman" w:hAnsi="Times New Roman" w:cs="Times New Roman"/>
          <w:sz w:val="24"/>
          <w:szCs w:val="24"/>
        </w:rPr>
      </w:pPr>
      <w:r>
        <w:rPr>
          <w:rFonts w:ascii="Times New Roman" w:hAnsi="Times New Roman" w:cs="Times New Roman"/>
          <w:sz w:val="24"/>
          <w:szCs w:val="24"/>
        </w:rPr>
        <w:t>В каждом из показателей выделялись два уровня адаптированности – высокий и низкий.</w:t>
      </w:r>
    </w:p>
    <w:p w14:paraId="0BB012E4" w14:textId="77777777" w:rsidR="00C24CF7" w:rsidRDefault="00C24CF7" w:rsidP="00245DED">
      <w:pPr>
        <w:ind w:left="284"/>
        <w:rPr>
          <w:rFonts w:ascii="Times New Roman" w:hAnsi="Times New Roman" w:cs="Times New Roman"/>
          <w:sz w:val="24"/>
          <w:szCs w:val="24"/>
        </w:rPr>
      </w:pPr>
    </w:p>
    <w:p w14:paraId="7CD16F0B" w14:textId="77777777" w:rsidR="00982896" w:rsidRDefault="005A4488" w:rsidP="00245DED">
      <w:pPr>
        <w:ind w:left="284"/>
        <w:rPr>
          <w:rFonts w:ascii="Times New Roman" w:hAnsi="Times New Roman" w:cs="Times New Roman"/>
          <w:sz w:val="24"/>
          <w:szCs w:val="24"/>
        </w:rPr>
      </w:pPr>
      <w:r>
        <w:rPr>
          <w:rFonts w:ascii="Times New Roman" w:hAnsi="Times New Roman" w:cs="Times New Roman"/>
          <w:sz w:val="24"/>
          <w:szCs w:val="24"/>
        </w:rPr>
        <w:lastRenderedPageBreak/>
        <w:t>На Диаграмме 6 представлены результаты исследования по классам.</w:t>
      </w:r>
    </w:p>
    <w:p w14:paraId="099DFE5F" w14:textId="77777777" w:rsidR="005A4488" w:rsidRDefault="005A4488" w:rsidP="005A4488">
      <w:pPr>
        <w:spacing w:after="0"/>
        <w:ind w:left="360"/>
        <w:rPr>
          <w:rFonts w:ascii="Times New Roman" w:hAnsi="Times New Roman" w:cs="Times New Roman"/>
          <w:i/>
          <w:sz w:val="24"/>
          <w:szCs w:val="24"/>
        </w:rPr>
      </w:pPr>
      <w:r>
        <w:rPr>
          <w:rFonts w:ascii="Times New Roman" w:hAnsi="Times New Roman" w:cs="Times New Roman"/>
          <w:i/>
          <w:sz w:val="24"/>
          <w:szCs w:val="24"/>
        </w:rPr>
        <w:t>Диаграмма 6</w:t>
      </w:r>
      <w:r w:rsidRPr="00A03389">
        <w:rPr>
          <w:rFonts w:ascii="Times New Roman" w:hAnsi="Times New Roman" w:cs="Times New Roman"/>
          <w:i/>
          <w:sz w:val="24"/>
          <w:szCs w:val="24"/>
        </w:rPr>
        <w:t>. Сравнительны</w:t>
      </w:r>
      <w:r>
        <w:rPr>
          <w:rFonts w:ascii="Times New Roman" w:hAnsi="Times New Roman" w:cs="Times New Roman"/>
          <w:i/>
          <w:sz w:val="24"/>
          <w:szCs w:val="24"/>
        </w:rPr>
        <w:t>й анализ уровня адаптированности в 6-х классах 2023-2024</w:t>
      </w:r>
      <w:r w:rsidRPr="00A03389">
        <w:rPr>
          <w:rFonts w:ascii="Times New Roman" w:hAnsi="Times New Roman" w:cs="Times New Roman"/>
          <w:i/>
          <w:sz w:val="24"/>
          <w:szCs w:val="24"/>
        </w:rPr>
        <w:t>гг</w:t>
      </w:r>
      <w:r>
        <w:rPr>
          <w:rFonts w:ascii="Times New Roman" w:hAnsi="Times New Roman" w:cs="Times New Roman"/>
          <w:i/>
          <w:sz w:val="24"/>
          <w:szCs w:val="24"/>
        </w:rPr>
        <w:t>.</w:t>
      </w:r>
    </w:p>
    <w:p w14:paraId="0D344247" w14:textId="77777777" w:rsidR="005A4488" w:rsidRDefault="005A4488" w:rsidP="005A4488">
      <w:pPr>
        <w:spacing w:after="0"/>
        <w:ind w:left="360"/>
        <w:rPr>
          <w:rFonts w:ascii="Times New Roman" w:hAnsi="Times New Roman" w:cs="Times New Roman"/>
          <w:i/>
          <w:sz w:val="24"/>
          <w:szCs w:val="24"/>
        </w:rPr>
      </w:pPr>
    </w:p>
    <w:tbl>
      <w:tblPr>
        <w:tblStyle w:val="a8"/>
        <w:tblW w:w="0" w:type="auto"/>
        <w:tblInd w:w="284" w:type="dxa"/>
        <w:tblLook w:val="04A0" w:firstRow="1" w:lastRow="0" w:firstColumn="1" w:lastColumn="0" w:noHBand="0" w:noVBand="1"/>
      </w:tblPr>
      <w:tblGrid>
        <w:gridCol w:w="7138"/>
        <w:gridCol w:w="7138"/>
      </w:tblGrid>
      <w:tr w:rsidR="005A6C1E" w14:paraId="6385F748" w14:textId="77777777" w:rsidTr="005A6C1E">
        <w:tc>
          <w:tcPr>
            <w:tcW w:w="7393" w:type="dxa"/>
          </w:tcPr>
          <w:p w14:paraId="28DF6760" w14:textId="77777777" w:rsidR="005A6C1E" w:rsidRDefault="005A6C1E" w:rsidP="00245DED">
            <w:pPr>
              <w:rPr>
                <w:rFonts w:ascii="Times New Roman" w:hAnsi="Times New Roman" w:cs="Times New Roman"/>
                <w:b/>
                <w:sz w:val="24"/>
                <w:szCs w:val="24"/>
              </w:rPr>
            </w:pPr>
            <w:r w:rsidRPr="005A6C1E">
              <w:rPr>
                <w:rFonts w:ascii="Times New Roman" w:hAnsi="Times New Roman" w:cs="Times New Roman"/>
                <w:b/>
                <w:sz w:val="24"/>
                <w:szCs w:val="24"/>
              </w:rPr>
              <w:t>6-А</w:t>
            </w:r>
          </w:p>
          <w:p w14:paraId="1D8D8F97" w14:textId="77777777" w:rsidR="005A6C1E" w:rsidRDefault="005A6C1E" w:rsidP="00245DED">
            <w:pPr>
              <w:rPr>
                <w:rFonts w:ascii="Times New Roman" w:hAnsi="Times New Roman" w:cs="Times New Roman"/>
                <w:b/>
                <w:sz w:val="24"/>
                <w:szCs w:val="24"/>
              </w:rPr>
            </w:pPr>
            <w:r w:rsidRPr="005A6C1E">
              <w:rPr>
                <w:rFonts w:ascii="Times New Roman" w:hAnsi="Times New Roman" w:cs="Times New Roman"/>
                <w:b/>
                <w:noProof/>
                <w:sz w:val="24"/>
                <w:szCs w:val="24"/>
                <w:lang w:eastAsia="ru-RU"/>
              </w:rPr>
              <w:drawing>
                <wp:inline distT="0" distB="0" distL="0" distR="0" wp14:anchorId="75699E3C" wp14:editId="6FE857C9">
                  <wp:extent cx="4400550" cy="2355850"/>
                  <wp:effectExtent l="19050" t="0" r="19050" b="6350"/>
                  <wp:docPr id="33"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5ACA52CB" w14:textId="77777777" w:rsidR="005A6C1E" w:rsidRPr="005A6C1E" w:rsidRDefault="005A6C1E" w:rsidP="00245DED">
            <w:pPr>
              <w:rPr>
                <w:rFonts w:ascii="Times New Roman" w:hAnsi="Times New Roman" w:cs="Times New Roman"/>
                <w:b/>
                <w:sz w:val="24"/>
                <w:szCs w:val="24"/>
              </w:rPr>
            </w:pPr>
          </w:p>
        </w:tc>
        <w:tc>
          <w:tcPr>
            <w:tcW w:w="7393" w:type="dxa"/>
          </w:tcPr>
          <w:p w14:paraId="1ED725C4" w14:textId="77777777" w:rsidR="005A6C1E" w:rsidRDefault="005A6C1E" w:rsidP="00245DED">
            <w:pPr>
              <w:rPr>
                <w:rFonts w:ascii="Times New Roman" w:hAnsi="Times New Roman" w:cs="Times New Roman"/>
                <w:b/>
                <w:sz w:val="24"/>
                <w:szCs w:val="24"/>
              </w:rPr>
            </w:pPr>
            <w:r w:rsidRPr="005A6C1E">
              <w:rPr>
                <w:rFonts w:ascii="Times New Roman" w:hAnsi="Times New Roman" w:cs="Times New Roman"/>
                <w:b/>
                <w:sz w:val="24"/>
                <w:szCs w:val="24"/>
              </w:rPr>
              <w:t>6-Б</w:t>
            </w:r>
          </w:p>
          <w:p w14:paraId="3ED098E2" w14:textId="77777777" w:rsidR="005A6C1E" w:rsidRPr="005A6C1E" w:rsidRDefault="005A6C1E" w:rsidP="00245DED">
            <w:pPr>
              <w:rPr>
                <w:rFonts w:ascii="Times New Roman" w:hAnsi="Times New Roman" w:cs="Times New Roman"/>
                <w:b/>
                <w:sz w:val="24"/>
                <w:szCs w:val="24"/>
              </w:rPr>
            </w:pPr>
            <w:r w:rsidRPr="005A6C1E">
              <w:rPr>
                <w:rFonts w:ascii="Times New Roman" w:hAnsi="Times New Roman" w:cs="Times New Roman"/>
                <w:b/>
                <w:noProof/>
                <w:sz w:val="24"/>
                <w:szCs w:val="24"/>
                <w:lang w:eastAsia="ru-RU"/>
              </w:rPr>
              <w:drawing>
                <wp:inline distT="0" distB="0" distL="0" distR="0" wp14:anchorId="3F7C9AC1" wp14:editId="2A49A4C6">
                  <wp:extent cx="4400550" cy="2355850"/>
                  <wp:effectExtent l="19050" t="0" r="19050" b="6350"/>
                  <wp:docPr id="34"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r w:rsidR="005A6C1E" w14:paraId="5C699B9D" w14:textId="77777777" w:rsidTr="005A6C1E">
        <w:tc>
          <w:tcPr>
            <w:tcW w:w="7393" w:type="dxa"/>
          </w:tcPr>
          <w:p w14:paraId="256C758D" w14:textId="77777777" w:rsidR="005A6C1E" w:rsidRDefault="005A6C1E" w:rsidP="00245DED">
            <w:pPr>
              <w:rPr>
                <w:rFonts w:ascii="Times New Roman" w:hAnsi="Times New Roman" w:cs="Times New Roman"/>
                <w:b/>
                <w:sz w:val="24"/>
                <w:szCs w:val="24"/>
              </w:rPr>
            </w:pPr>
            <w:r w:rsidRPr="005A6C1E">
              <w:rPr>
                <w:rFonts w:ascii="Times New Roman" w:hAnsi="Times New Roman" w:cs="Times New Roman"/>
                <w:b/>
                <w:sz w:val="24"/>
                <w:szCs w:val="24"/>
              </w:rPr>
              <w:t>6-Г</w:t>
            </w:r>
          </w:p>
          <w:p w14:paraId="4CE66762" w14:textId="77777777" w:rsidR="005A6C1E" w:rsidRPr="005A6C1E" w:rsidRDefault="005A6C1E" w:rsidP="00245DED">
            <w:pPr>
              <w:rPr>
                <w:rFonts w:ascii="Times New Roman" w:hAnsi="Times New Roman" w:cs="Times New Roman"/>
                <w:b/>
                <w:sz w:val="24"/>
                <w:szCs w:val="24"/>
              </w:rPr>
            </w:pPr>
            <w:r w:rsidRPr="005A6C1E">
              <w:rPr>
                <w:rFonts w:ascii="Times New Roman" w:hAnsi="Times New Roman" w:cs="Times New Roman"/>
                <w:b/>
                <w:noProof/>
                <w:sz w:val="24"/>
                <w:szCs w:val="24"/>
                <w:lang w:eastAsia="ru-RU"/>
              </w:rPr>
              <w:drawing>
                <wp:inline distT="0" distB="0" distL="0" distR="0" wp14:anchorId="6642FE6B" wp14:editId="33273B71">
                  <wp:extent cx="4400550" cy="2355850"/>
                  <wp:effectExtent l="19050" t="0" r="19050" b="6350"/>
                  <wp:docPr id="36"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c>
          <w:tcPr>
            <w:tcW w:w="7393" w:type="dxa"/>
          </w:tcPr>
          <w:p w14:paraId="3E18E72E" w14:textId="77777777" w:rsidR="005A6C1E" w:rsidRDefault="005A6C1E" w:rsidP="00245DED">
            <w:pPr>
              <w:rPr>
                <w:rFonts w:ascii="Times New Roman" w:hAnsi="Times New Roman" w:cs="Times New Roman"/>
                <w:sz w:val="24"/>
                <w:szCs w:val="24"/>
              </w:rPr>
            </w:pPr>
          </w:p>
        </w:tc>
      </w:tr>
    </w:tbl>
    <w:p w14:paraId="5A83AFF3" w14:textId="77777777" w:rsidR="005A4488" w:rsidRDefault="005A4488" w:rsidP="00245DED">
      <w:pPr>
        <w:ind w:left="284"/>
        <w:rPr>
          <w:rFonts w:ascii="Times New Roman" w:hAnsi="Times New Roman" w:cs="Times New Roman"/>
          <w:sz w:val="24"/>
          <w:szCs w:val="24"/>
        </w:rPr>
      </w:pPr>
    </w:p>
    <w:p w14:paraId="0901D5EC" w14:textId="77777777" w:rsidR="005A6C1E" w:rsidRDefault="005A6C1E" w:rsidP="00245DED">
      <w:pPr>
        <w:ind w:left="284"/>
        <w:rPr>
          <w:rFonts w:ascii="Times New Roman" w:hAnsi="Times New Roman" w:cs="Times New Roman"/>
          <w:sz w:val="24"/>
          <w:szCs w:val="24"/>
        </w:rPr>
      </w:pPr>
      <w:r>
        <w:rPr>
          <w:rFonts w:ascii="Times New Roman" w:hAnsi="Times New Roman" w:cs="Times New Roman"/>
          <w:sz w:val="24"/>
          <w:szCs w:val="24"/>
        </w:rPr>
        <w:lastRenderedPageBreak/>
        <w:t>Мы видим, что в целом уровень адаптированности у учащихся 6-х классов на высоком уровне, процент адптированных учащихся находится в пределах от 71% до 88%.Наиболее успешная адаптация к учебному классу, учебной деятельности, к взаимоотношениям с педагогами наблюдается в 6-Б классе.</w:t>
      </w:r>
      <w:r w:rsidR="00471565">
        <w:rPr>
          <w:rFonts w:ascii="Times New Roman" w:hAnsi="Times New Roman" w:cs="Times New Roman"/>
          <w:sz w:val="24"/>
          <w:szCs w:val="24"/>
        </w:rPr>
        <w:t xml:space="preserve"> </w:t>
      </w:r>
      <w:r>
        <w:rPr>
          <w:rFonts w:ascii="Times New Roman" w:hAnsi="Times New Roman" w:cs="Times New Roman"/>
          <w:sz w:val="24"/>
          <w:szCs w:val="24"/>
        </w:rPr>
        <w:t xml:space="preserve">Из трех показателей </w:t>
      </w:r>
      <w:r w:rsidR="00471565">
        <w:rPr>
          <w:rFonts w:ascii="Times New Roman" w:hAnsi="Times New Roman" w:cs="Times New Roman"/>
          <w:sz w:val="24"/>
          <w:szCs w:val="24"/>
        </w:rPr>
        <w:t>более выражен высокий уровень по шкале «Адаптированность к учебному классу».</w:t>
      </w:r>
    </w:p>
    <w:p w14:paraId="26786DA4" w14:textId="77777777" w:rsidR="00A95DBF" w:rsidRPr="00A95DBF" w:rsidRDefault="00A95DBF" w:rsidP="00A95DBF">
      <w:pPr>
        <w:pStyle w:val="a3"/>
        <w:numPr>
          <w:ilvl w:val="2"/>
          <w:numId w:val="13"/>
        </w:numPr>
        <w:jc w:val="both"/>
        <w:rPr>
          <w:rFonts w:ascii="Times New Roman" w:hAnsi="Times New Roman" w:cs="Times New Roman"/>
          <w:sz w:val="24"/>
          <w:szCs w:val="24"/>
        </w:rPr>
      </w:pPr>
      <w:r>
        <w:rPr>
          <w:rFonts w:ascii="Times New Roman" w:hAnsi="Times New Roman" w:cs="Times New Roman"/>
          <w:b/>
          <w:sz w:val="24"/>
          <w:szCs w:val="24"/>
        </w:rPr>
        <w:t xml:space="preserve">Исследование рисков буллинга в классных коллективах </w:t>
      </w:r>
      <w:r w:rsidRPr="00A03389">
        <w:rPr>
          <w:rFonts w:ascii="Times New Roman" w:hAnsi="Times New Roman" w:cs="Times New Roman"/>
          <w:b/>
          <w:sz w:val="24"/>
          <w:szCs w:val="24"/>
        </w:rPr>
        <w:t xml:space="preserve">учащихся </w:t>
      </w:r>
      <w:r>
        <w:rPr>
          <w:rFonts w:ascii="Times New Roman" w:hAnsi="Times New Roman" w:cs="Times New Roman"/>
          <w:b/>
          <w:sz w:val="24"/>
          <w:szCs w:val="24"/>
        </w:rPr>
        <w:t>5-</w:t>
      </w:r>
      <w:r w:rsidRPr="00A03389">
        <w:rPr>
          <w:rFonts w:ascii="Times New Roman" w:hAnsi="Times New Roman" w:cs="Times New Roman"/>
          <w:b/>
          <w:sz w:val="24"/>
          <w:szCs w:val="24"/>
        </w:rPr>
        <w:t>6-х классов.</w:t>
      </w:r>
    </w:p>
    <w:p w14:paraId="7512FB2D" w14:textId="77777777" w:rsidR="00A95DBF" w:rsidRPr="00987F07" w:rsidRDefault="00A95DBF" w:rsidP="00902A68">
      <w:pPr>
        <w:spacing w:after="0" w:line="240" w:lineRule="auto"/>
        <w:ind w:left="284" w:right="52"/>
        <w:jc w:val="both"/>
        <w:rPr>
          <w:rFonts w:ascii="Times New Roman" w:eastAsia="Times New Roman" w:hAnsi="Times New Roman" w:cs="Times New Roman"/>
          <w:sz w:val="24"/>
          <w:szCs w:val="24"/>
          <w:lang w:eastAsia="ru-RU"/>
        </w:rPr>
      </w:pPr>
      <w:r w:rsidRPr="00987F07">
        <w:rPr>
          <w:rFonts w:ascii="Times New Roman" w:eastAsia="Times New Roman" w:hAnsi="Times New Roman" w:cs="Times New Roman"/>
          <w:sz w:val="24"/>
          <w:szCs w:val="24"/>
          <w:lang w:eastAsia="ru-RU"/>
        </w:rPr>
        <w:t>Методика «Опросник риска буллинга» (А.А. Бочавер, В.Б. Кузнецова, Е.М. Бианки,  П.В. Дмитриевский, М.А. Завалишина, Н.А. Капорская,  К.Д. Хломов)</w:t>
      </w:r>
    </w:p>
    <w:p w14:paraId="743ADBF0" w14:textId="77777777" w:rsidR="00987F07" w:rsidRPr="00987F07" w:rsidRDefault="00A95DBF" w:rsidP="00902A68">
      <w:pPr>
        <w:shd w:val="clear" w:color="auto" w:fill="FFFFFF"/>
        <w:spacing w:after="0" w:line="240" w:lineRule="auto"/>
        <w:ind w:left="284"/>
        <w:jc w:val="both"/>
        <w:rPr>
          <w:rFonts w:ascii="Times New Roman" w:eastAsia="Times New Roman" w:hAnsi="Times New Roman" w:cs="Times New Roman"/>
          <w:sz w:val="24"/>
          <w:szCs w:val="24"/>
          <w:lang w:eastAsia="ru-RU"/>
        </w:rPr>
      </w:pPr>
      <w:r w:rsidRPr="00987F07">
        <w:rPr>
          <w:rFonts w:ascii="Times New Roman" w:eastAsia="Times New Roman" w:hAnsi="Times New Roman" w:cs="Times New Roman"/>
          <w:sz w:val="24"/>
          <w:szCs w:val="24"/>
          <w:lang w:eastAsia="ru-RU"/>
        </w:rPr>
        <w:t xml:space="preserve">Обследовано 3 класса. Количество учащихся, принявших участие в исследовании, составило 67 человек. Опрос был проведен анонимно. </w:t>
      </w:r>
    </w:p>
    <w:p w14:paraId="11148A4A" w14:textId="77777777" w:rsidR="00A95DBF" w:rsidRDefault="00987F07" w:rsidP="00902A68">
      <w:pPr>
        <w:shd w:val="clear" w:color="auto" w:fill="FFFFFF"/>
        <w:spacing w:after="0" w:line="240" w:lineRule="auto"/>
        <w:ind w:left="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Данный опросник включал</w:t>
      </w:r>
      <w:r w:rsidR="00A95DBF" w:rsidRPr="00987F07">
        <w:rPr>
          <w:rFonts w:ascii="Times New Roman" w:eastAsia="Times New Roman" w:hAnsi="Times New Roman" w:cs="Times New Roman"/>
          <w:sz w:val="24"/>
          <w:szCs w:val="24"/>
          <w:lang w:eastAsia="ru-RU"/>
        </w:rPr>
        <w:t xml:space="preserve"> четыре шкалы: шкалу небезопасности, шкалу благополучия, шкалу разобщенности, </w:t>
      </w:r>
      <w:r w:rsidRPr="00987F07">
        <w:rPr>
          <w:rFonts w:ascii="Times New Roman" w:eastAsia="Times New Roman" w:hAnsi="Times New Roman" w:cs="Times New Roman"/>
          <w:sz w:val="24"/>
          <w:szCs w:val="24"/>
          <w:lang w:eastAsia="ru-RU"/>
        </w:rPr>
        <w:t>шкалу равноправия.</w:t>
      </w:r>
    </w:p>
    <w:p w14:paraId="5C09F559" w14:textId="77777777" w:rsidR="00987F07" w:rsidRPr="00987F07" w:rsidRDefault="00987F07" w:rsidP="00902A68">
      <w:pPr>
        <w:shd w:val="clear" w:color="auto" w:fill="FFFFFF"/>
        <w:spacing w:after="0" w:line="240" w:lineRule="auto"/>
        <w:ind w:left="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Были получены следующие результаты</w:t>
      </w:r>
      <w:r w:rsidRPr="00987F07">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п</w:t>
      </w:r>
      <w:r w:rsidRPr="00987F07">
        <w:rPr>
          <w:rFonts w:ascii="Times New Roman" w:eastAsia="Times New Roman" w:hAnsi="Times New Roman" w:cs="Times New Roman"/>
          <w:sz w:val="24"/>
          <w:szCs w:val="24"/>
          <w:lang w:eastAsia="ru-RU"/>
        </w:rPr>
        <w:t>ри сравнении данных со средним знач</w:t>
      </w:r>
      <w:r>
        <w:rPr>
          <w:rFonts w:ascii="Times New Roman" w:eastAsia="Times New Roman" w:hAnsi="Times New Roman" w:cs="Times New Roman"/>
          <w:sz w:val="24"/>
          <w:szCs w:val="24"/>
          <w:lang w:eastAsia="ru-RU"/>
        </w:rPr>
        <w:t xml:space="preserve">ением, указанным в методике, </w:t>
      </w:r>
      <w:r w:rsidRPr="00987F07">
        <w:rPr>
          <w:rFonts w:ascii="Times New Roman" w:eastAsia="Times New Roman" w:hAnsi="Times New Roman" w:cs="Times New Roman"/>
          <w:sz w:val="24"/>
          <w:szCs w:val="24"/>
          <w:lang w:eastAsia="ru-RU"/>
        </w:rPr>
        <w:t xml:space="preserve">по шкале разобщенности </w:t>
      </w:r>
      <w:r>
        <w:rPr>
          <w:rFonts w:ascii="Times New Roman" w:eastAsia="Times New Roman" w:hAnsi="Times New Roman" w:cs="Times New Roman"/>
          <w:sz w:val="24"/>
          <w:szCs w:val="24"/>
          <w:lang w:eastAsia="ru-RU"/>
        </w:rPr>
        <w:t>были выявлены превышающие средние значения показатели в</w:t>
      </w:r>
      <w:r w:rsidRPr="00987F07">
        <w:rPr>
          <w:rFonts w:ascii="Times New Roman" w:eastAsia="Times New Roman" w:hAnsi="Times New Roman" w:cs="Times New Roman"/>
          <w:sz w:val="24"/>
          <w:szCs w:val="24"/>
          <w:lang w:eastAsia="ru-RU"/>
        </w:rPr>
        <w:t xml:space="preserve"> классах: </w:t>
      </w:r>
      <w:r>
        <w:rPr>
          <w:rFonts w:ascii="Times New Roman" w:eastAsia="Times New Roman" w:hAnsi="Times New Roman" w:cs="Times New Roman"/>
          <w:sz w:val="24"/>
          <w:szCs w:val="24"/>
          <w:lang w:eastAsia="ru-RU"/>
        </w:rPr>
        <w:t>6в</w:t>
      </w:r>
      <w:r w:rsidRPr="00987F07">
        <w:rPr>
          <w:rFonts w:ascii="Times New Roman" w:eastAsia="Times New Roman" w:hAnsi="Times New Roman" w:cs="Times New Roman"/>
          <w:sz w:val="24"/>
          <w:szCs w:val="24"/>
          <w:lang w:eastAsia="ru-RU"/>
        </w:rPr>
        <w:t>, 5в</w:t>
      </w:r>
      <w:r>
        <w:rPr>
          <w:rFonts w:ascii="Times New Roman" w:eastAsia="Times New Roman" w:hAnsi="Times New Roman" w:cs="Times New Roman"/>
          <w:sz w:val="24"/>
          <w:szCs w:val="24"/>
          <w:lang w:eastAsia="ru-RU"/>
        </w:rPr>
        <w:t>, 5б</w:t>
      </w:r>
      <w:r w:rsidRPr="00987F07">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Pr="00987F07">
        <w:rPr>
          <w:rFonts w:ascii="Times New Roman" w:eastAsia="Times New Roman" w:hAnsi="Times New Roman" w:cs="Times New Roman"/>
          <w:sz w:val="24"/>
          <w:szCs w:val="24"/>
          <w:lang w:eastAsia="ru-RU"/>
        </w:rPr>
        <w:t>Согласно данной методике можно предположить, что в данных классных коллективах не очень комфортная психологическая атмосфера, высокий уровень тревожности, что связано с низким качеством взаимоотношений и соблюдением правил общения.</w:t>
      </w:r>
      <w:r>
        <w:rPr>
          <w:rFonts w:ascii="Times New Roman" w:eastAsia="Times New Roman" w:hAnsi="Times New Roman" w:cs="Times New Roman"/>
          <w:sz w:val="24"/>
          <w:szCs w:val="24"/>
          <w:lang w:eastAsia="ru-RU"/>
        </w:rPr>
        <w:t xml:space="preserve"> Также в</w:t>
      </w:r>
      <w:r w:rsidRPr="00987F07">
        <w:rPr>
          <w:rFonts w:ascii="Times New Roman" w:eastAsia="Times New Roman" w:hAnsi="Times New Roman" w:cs="Times New Roman"/>
          <w:sz w:val="24"/>
          <w:szCs w:val="24"/>
          <w:lang w:eastAsia="ru-RU"/>
        </w:rPr>
        <w:t xml:space="preserve"> классах, мальчики оценивали свой класс выше по шкале небезопасности, чем девочки. По шкале разобщенности во всех исследуемых классах, мальчики также оценивают окружающую среду выше, чем девочки. Мы думаем, что эта разница обусловлена различиями в развитии мальчиков и девочек. Наряду с биологическими предпосылками значительную роль в развитии гендерных различий играют социальные и культурные стереотипы. Мальчики и девочки проявляют и оценивают агрессию по-разному. Мальчики в возрасте 12-13 лет наиболее агрессивны, поэтому чувство незащищенности и разобщенности у мальчиков заметно выше, чем у девочек, что следует из полученных результатов.</w:t>
      </w:r>
      <w:r>
        <w:rPr>
          <w:rFonts w:ascii="Times New Roman" w:eastAsia="Times New Roman" w:hAnsi="Times New Roman" w:cs="Times New Roman"/>
          <w:sz w:val="24"/>
          <w:szCs w:val="24"/>
          <w:lang w:eastAsia="ru-RU"/>
        </w:rPr>
        <w:t xml:space="preserve"> </w:t>
      </w:r>
    </w:p>
    <w:p w14:paraId="05164794" w14:textId="77777777" w:rsidR="00987F07" w:rsidRPr="00987F07" w:rsidRDefault="00987F07" w:rsidP="00902A68">
      <w:pPr>
        <w:shd w:val="clear" w:color="auto" w:fill="FFFFFF"/>
        <w:spacing w:after="0" w:line="240" w:lineRule="auto"/>
        <w:ind w:left="284"/>
        <w:jc w:val="both"/>
        <w:rPr>
          <w:rFonts w:ascii="Times New Roman" w:eastAsia="Times New Roman" w:hAnsi="Times New Roman" w:cs="Times New Roman"/>
          <w:sz w:val="24"/>
          <w:szCs w:val="24"/>
          <w:lang w:eastAsia="ru-RU"/>
        </w:rPr>
      </w:pPr>
      <w:r w:rsidRPr="00987F07">
        <w:rPr>
          <w:rFonts w:ascii="Times New Roman" w:eastAsia="Times New Roman" w:hAnsi="Times New Roman" w:cs="Times New Roman"/>
          <w:sz w:val="24"/>
          <w:szCs w:val="24"/>
          <w:lang w:eastAsia="ru-RU"/>
        </w:rPr>
        <w:t>По шкале благополучия данные разделились. В 2 классах выше оценили класс мальчики, в 1 классе- девочки.</w:t>
      </w:r>
    </w:p>
    <w:p w14:paraId="42C4AFFD" w14:textId="77777777" w:rsidR="00987F07" w:rsidRPr="00987F07" w:rsidRDefault="00987F07" w:rsidP="00902A68">
      <w:pPr>
        <w:shd w:val="clear" w:color="auto" w:fill="FFFFFF"/>
        <w:spacing w:after="0" w:line="240" w:lineRule="auto"/>
        <w:ind w:left="284"/>
        <w:jc w:val="both"/>
        <w:rPr>
          <w:rFonts w:ascii="Times New Roman" w:eastAsia="Times New Roman" w:hAnsi="Times New Roman" w:cs="Times New Roman"/>
          <w:sz w:val="24"/>
          <w:szCs w:val="24"/>
          <w:lang w:eastAsia="ru-RU"/>
        </w:rPr>
      </w:pPr>
      <w:r w:rsidRPr="00987F07">
        <w:rPr>
          <w:rFonts w:ascii="Times New Roman" w:eastAsia="Times New Roman" w:hAnsi="Times New Roman" w:cs="Times New Roman"/>
          <w:sz w:val="24"/>
          <w:szCs w:val="24"/>
          <w:lang w:eastAsia="ru-RU"/>
        </w:rPr>
        <w:t>По шкале равноправия мальчики оценивают окружающую среду выше, чем девочки.</w:t>
      </w:r>
    </w:p>
    <w:p w14:paraId="0EA051BB" w14:textId="77777777" w:rsidR="00987F07" w:rsidRPr="00987F07" w:rsidRDefault="00987F07" w:rsidP="00902A68">
      <w:pPr>
        <w:shd w:val="clear" w:color="auto" w:fill="FFFFFF"/>
        <w:spacing w:after="0" w:line="240" w:lineRule="auto"/>
        <w:ind w:left="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Количественные показатели представлены в следующей Таблице</w:t>
      </w:r>
      <w:r w:rsidRPr="00987F07">
        <w:rPr>
          <w:rFonts w:ascii="Times New Roman" w:eastAsia="Times New Roman" w:hAnsi="Times New Roman" w:cs="Times New Roman"/>
          <w:sz w:val="24"/>
          <w:szCs w:val="24"/>
          <w:lang w:eastAsia="ru-RU"/>
        </w:rPr>
        <w:t>:</w:t>
      </w:r>
    </w:p>
    <w:p w14:paraId="376C3E16" w14:textId="77777777" w:rsidR="00987F07" w:rsidRDefault="00987F07" w:rsidP="00987F07">
      <w:pPr>
        <w:shd w:val="clear" w:color="auto" w:fill="FFFFFF"/>
        <w:spacing w:after="0" w:line="240" w:lineRule="auto"/>
        <w:jc w:val="both"/>
        <w:rPr>
          <w:rFonts w:ascii="Times New Roman" w:eastAsia="Times New Roman" w:hAnsi="Times New Roman" w:cs="Times New Roman"/>
          <w:sz w:val="24"/>
          <w:szCs w:val="24"/>
          <w:lang w:val="en-US" w:eastAsia="ru-RU"/>
        </w:rPr>
      </w:pPr>
    </w:p>
    <w:tbl>
      <w:tblPr>
        <w:tblStyle w:val="1"/>
        <w:tblW w:w="4505" w:type="pct"/>
        <w:tblInd w:w="534" w:type="dxa"/>
        <w:tblLayout w:type="fixed"/>
        <w:tblLook w:val="04A0" w:firstRow="1" w:lastRow="0" w:firstColumn="1" w:lastColumn="0" w:noHBand="0" w:noVBand="1"/>
      </w:tblPr>
      <w:tblGrid>
        <w:gridCol w:w="1813"/>
        <w:gridCol w:w="1677"/>
        <w:gridCol w:w="2372"/>
        <w:gridCol w:w="2514"/>
        <w:gridCol w:w="2235"/>
        <w:gridCol w:w="2508"/>
      </w:tblGrid>
      <w:tr w:rsidR="00987F07" w:rsidRPr="00387D59" w14:paraId="0A31005C" w14:textId="77777777" w:rsidTr="00987F07">
        <w:trPr>
          <w:trHeight w:val="414"/>
        </w:trPr>
        <w:tc>
          <w:tcPr>
            <w:tcW w:w="691" w:type="pct"/>
            <w:tcBorders>
              <w:top w:val="single" w:sz="4" w:space="0" w:color="000000"/>
              <w:left w:val="single" w:sz="4" w:space="0" w:color="000000"/>
              <w:bottom w:val="single" w:sz="4" w:space="0" w:color="000000"/>
              <w:right w:val="single" w:sz="4" w:space="0" w:color="000000"/>
            </w:tcBorders>
            <w:hideMark/>
          </w:tcPr>
          <w:p w14:paraId="4E96B2F3" w14:textId="77777777" w:rsidR="00987F07" w:rsidRPr="001A0ACD" w:rsidRDefault="00987F07" w:rsidP="00A43DD1">
            <w:pPr>
              <w:rPr>
                <w:rFonts w:ascii="Times New Roman" w:hAnsi="Times New Roman"/>
                <w:sz w:val="18"/>
                <w:szCs w:val="18"/>
                <w:lang w:eastAsia="ru-RU"/>
              </w:rPr>
            </w:pPr>
            <w:r w:rsidRPr="001A0ACD">
              <w:rPr>
                <w:rFonts w:ascii="Times New Roman" w:hAnsi="Times New Roman"/>
                <w:sz w:val="18"/>
                <w:szCs w:val="18"/>
                <w:lang w:eastAsia="ru-RU"/>
              </w:rPr>
              <w:t>класс</w:t>
            </w:r>
          </w:p>
        </w:tc>
        <w:tc>
          <w:tcPr>
            <w:tcW w:w="639" w:type="pct"/>
            <w:tcBorders>
              <w:top w:val="single" w:sz="4" w:space="0" w:color="000000"/>
              <w:left w:val="single" w:sz="4" w:space="0" w:color="000000"/>
              <w:bottom w:val="single" w:sz="4" w:space="0" w:color="000000"/>
              <w:right w:val="single" w:sz="4" w:space="0" w:color="000000"/>
            </w:tcBorders>
          </w:tcPr>
          <w:p w14:paraId="065BEFC5" w14:textId="77777777" w:rsidR="00987F07" w:rsidRPr="001A0ACD" w:rsidRDefault="00987F07" w:rsidP="00A43DD1">
            <w:pPr>
              <w:jc w:val="center"/>
              <w:rPr>
                <w:rFonts w:ascii="Times New Roman" w:hAnsi="Times New Roman"/>
                <w:sz w:val="18"/>
                <w:szCs w:val="18"/>
                <w:lang w:eastAsia="ru-RU"/>
              </w:rPr>
            </w:pPr>
            <w:r w:rsidRPr="001A0ACD">
              <w:rPr>
                <w:rFonts w:ascii="Times New Roman" w:hAnsi="Times New Roman"/>
                <w:sz w:val="18"/>
                <w:szCs w:val="18"/>
                <w:lang w:eastAsia="ru-RU"/>
              </w:rPr>
              <w:t>Всего обследовано учащихся</w:t>
            </w:r>
          </w:p>
        </w:tc>
        <w:tc>
          <w:tcPr>
            <w:tcW w:w="904" w:type="pct"/>
            <w:tcBorders>
              <w:top w:val="single" w:sz="4" w:space="0" w:color="000000"/>
              <w:left w:val="single" w:sz="4" w:space="0" w:color="000000"/>
              <w:bottom w:val="single" w:sz="4" w:space="0" w:color="000000"/>
              <w:right w:val="single" w:sz="4" w:space="0" w:color="000000"/>
            </w:tcBorders>
          </w:tcPr>
          <w:p w14:paraId="100A03BA" w14:textId="77777777" w:rsidR="00987F07" w:rsidRPr="001A0ACD" w:rsidRDefault="00987F07" w:rsidP="00A43DD1">
            <w:pPr>
              <w:jc w:val="center"/>
              <w:rPr>
                <w:rFonts w:ascii="Times New Roman" w:hAnsi="Times New Roman"/>
                <w:sz w:val="18"/>
                <w:szCs w:val="18"/>
                <w:lang w:eastAsia="ru-RU"/>
              </w:rPr>
            </w:pPr>
            <w:r w:rsidRPr="001A0ACD">
              <w:rPr>
                <w:rFonts w:ascii="Times New Roman" w:hAnsi="Times New Roman"/>
                <w:sz w:val="18"/>
                <w:szCs w:val="18"/>
                <w:lang w:eastAsia="ru-RU"/>
              </w:rPr>
              <w:t>Шкала небезопасности</w:t>
            </w:r>
          </w:p>
        </w:tc>
        <w:tc>
          <w:tcPr>
            <w:tcW w:w="958" w:type="pct"/>
            <w:tcBorders>
              <w:top w:val="single" w:sz="4" w:space="0" w:color="000000"/>
              <w:left w:val="single" w:sz="4" w:space="0" w:color="000000"/>
              <w:bottom w:val="single" w:sz="4" w:space="0" w:color="000000"/>
              <w:right w:val="single" w:sz="4" w:space="0" w:color="000000"/>
            </w:tcBorders>
          </w:tcPr>
          <w:p w14:paraId="6B3DC205" w14:textId="77777777" w:rsidR="00987F07" w:rsidRPr="001A0ACD" w:rsidRDefault="00987F07" w:rsidP="00A43DD1">
            <w:pPr>
              <w:jc w:val="center"/>
              <w:rPr>
                <w:rFonts w:ascii="Times New Roman" w:hAnsi="Times New Roman"/>
                <w:sz w:val="18"/>
                <w:szCs w:val="18"/>
                <w:lang w:eastAsia="ru-RU"/>
              </w:rPr>
            </w:pPr>
            <w:r w:rsidRPr="001A0ACD">
              <w:rPr>
                <w:rFonts w:ascii="Times New Roman" w:hAnsi="Times New Roman"/>
                <w:sz w:val="18"/>
                <w:szCs w:val="18"/>
                <w:lang w:eastAsia="ru-RU"/>
              </w:rPr>
              <w:t>Шкала</w:t>
            </w:r>
          </w:p>
          <w:p w14:paraId="3B4936A6" w14:textId="77777777" w:rsidR="00987F07" w:rsidRPr="001A0ACD" w:rsidRDefault="00987F07" w:rsidP="00A43DD1">
            <w:pPr>
              <w:jc w:val="center"/>
              <w:rPr>
                <w:rFonts w:ascii="Times New Roman" w:hAnsi="Times New Roman"/>
                <w:sz w:val="18"/>
                <w:szCs w:val="18"/>
                <w:lang w:eastAsia="ru-RU"/>
              </w:rPr>
            </w:pPr>
            <w:r w:rsidRPr="001A0ACD">
              <w:rPr>
                <w:rFonts w:ascii="Times New Roman" w:hAnsi="Times New Roman"/>
                <w:sz w:val="18"/>
                <w:szCs w:val="18"/>
                <w:lang w:eastAsia="ru-RU"/>
              </w:rPr>
              <w:t>разобщенности</w:t>
            </w:r>
          </w:p>
        </w:tc>
        <w:tc>
          <w:tcPr>
            <w:tcW w:w="852" w:type="pct"/>
            <w:tcBorders>
              <w:top w:val="single" w:sz="4" w:space="0" w:color="000000"/>
              <w:left w:val="single" w:sz="4" w:space="0" w:color="000000"/>
              <w:bottom w:val="single" w:sz="4" w:space="0" w:color="000000"/>
              <w:right w:val="single" w:sz="4" w:space="0" w:color="000000"/>
            </w:tcBorders>
          </w:tcPr>
          <w:p w14:paraId="02C24976" w14:textId="77777777" w:rsidR="00987F07" w:rsidRPr="001A0ACD" w:rsidRDefault="00987F07" w:rsidP="00A43DD1">
            <w:pPr>
              <w:jc w:val="center"/>
              <w:rPr>
                <w:rFonts w:ascii="Times New Roman" w:hAnsi="Times New Roman"/>
                <w:sz w:val="18"/>
                <w:szCs w:val="18"/>
                <w:lang w:eastAsia="ru-RU"/>
              </w:rPr>
            </w:pPr>
            <w:r w:rsidRPr="001A0ACD">
              <w:rPr>
                <w:rFonts w:ascii="Times New Roman" w:hAnsi="Times New Roman"/>
                <w:sz w:val="18"/>
                <w:szCs w:val="18"/>
                <w:lang w:eastAsia="ru-RU"/>
              </w:rPr>
              <w:t>Шкала благополучия</w:t>
            </w:r>
          </w:p>
        </w:tc>
        <w:tc>
          <w:tcPr>
            <w:tcW w:w="956" w:type="pct"/>
            <w:tcBorders>
              <w:top w:val="single" w:sz="4" w:space="0" w:color="000000"/>
              <w:left w:val="single" w:sz="4" w:space="0" w:color="000000"/>
              <w:bottom w:val="single" w:sz="4" w:space="0" w:color="000000"/>
              <w:right w:val="single" w:sz="4" w:space="0" w:color="000000"/>
            </w:tcBorders>
          </w:tcPr>
          <w:p w14:paraId="7288EE75" w14:textId="77777777" w:rsidR="00987F07" w:rsidRPr="001A0ACD" w:rsidRDefault="00987F07" w:rsidP="00A43DD1">
            <w:pPr>
              <w:jc w:val="center"/>
              <w:rPr>
                <w:rFonts w:ascii="Times New Roman" w:hAnsi="Times New Roman"/>
                <w:sz w:val="18"/>
                <w:szCs w:val="18"/>
                <w:lang w:eastAsia="ru-RU"/>
              </w:rPr>
            </w:pPr>
            <w:r w:rsidRPr="001A0ACD">
              <w:rPr>
                <w:rFonts w:ascii="Times New Roman" w:hAnsi="Times New Roman"/>
                <w:sz w:val="18"/>
                <w:szCs w:val="18"/>
                <w:lang w:eastAsia="ru-RU"/>
              </w:rPr>
              <w:t>Шкала равноправия</w:t>
            </w:r>
          </w:p>
        </w:tc>
      </w:tr>
      <w:tr w:rsidR="00987F07" w:rsidRPr="00387D59" w14:paraId="334A38FB" w14:textId="77777777" w:rsidTr="00987F07">
        <w:trPr>
          <w:trHeight w:val="474"/>
        </w:trPr>
        <w:tc>
          <w:tcPr>
            <w:tcW w:w="691" w:type="pct"/>
          </w:tcPr>
          <w:p w14:paraId="14E78B96" w14:textId="77777777" w:rsidR="00987F07" w:rsidRPr="00387D59" w:rsidRDefault="00987F07" w:rsidP="00A43DD1">
            <w:pPr>
              <w:jc w:val="center"/>
              <w:rPr>
                <w:rFonts w:ascii="Times New Roman" w:hAnsi="Times New Roman"/>
                <w:sz w:val="24"/>
                <w:szCs w:val="24"/>
                <w:lang w:eastAsia="ru-RU"/>
              </w:rPr>
            </w:pPr>
            <w:r>
              <w:rPr>
                <w:rFonts w:ascii="Times New Roman" w:hAnsi="Times New Roman"/>
                <w:sz w:val="24"/>
                <w:szCs w:val="24"/>
                <w:lang w:eastAsia="ru-RU"/>
              </w:rPr>
              <w:t>6в</w:t>
            </w:r>
          </w:p>
        </w:tc>
        <w:tc>
          <w:tcPr>
            <w:tcW w:w="639" w:type="pct"/>
            <w:tcBorders>
              <w:top w:val="single" w:sz="4" w:space="0" w:color="000000"/>
              <w:left w:val="single" w:sz="4" w:space="0" w:color="000000"/>
              <w:bottom w:val="single" w:sz="4" w:space="0" w:color="000000"/>
              <w:right w:val="single" w:sz="4" w:space="0" w:color="000000"/>
            </w:tcBorders>
          </w:tcPr>
          <w:p w14:paraId="11E2BBE2" w14:textId="77777777" w:rsidR="00987F07" w:rsidRPr="00387D59" w:rsidRDefault="00987F07" w:rsidP="00A43DD1">
            <w:pPr>
              <w:jc w:val="center"/>
              <w:rPr>
                <w:rFonts w:ascii="Times New Roman" w:hAnsi="Times New Roman"/>
                <w:sz w:val="24"/>
                <w:szCs w:val="24"/>
                <w:lang w:eastAsia="ru-RU"/>
              </w:rPr>
            </w:pPr>
            <w:r>
              <w:rPr>
                <w:rFonts w:ascii="Times New Roman" w:hAnsi="Times New Roman"/>
                <w:sz w:val="24"/>
                <w:szCs w:val="24"/>
                <w:lang w:eastAsia="ru-RU"/>
              </w:rPr>
              <w:t>21</w:t>
            </w:r>
          </w:p>
        </w:tc>
        <w:tc>
          <w:tcPr>
            <w:tcW w:w="904" w:type="pct"/>
            <w:tcBorders>
              <w:top w:val="single" w:sz="4" w:space="0" w:color="000000"/>
              <w:left w:val="single" w:sz="4" w:space="0" w:color="000000"/>
              <w:bottom w:val="single" w:sz="4" w:space="0" w:color="000000"/>
              <w:right w:val="single" w:sz="4" w:space="0" w:color="000000"/>
            </w:tcBorders>
          </w:tcPr>
          <w:p w14:paraId="424E7E08" w14:textId="77777777" w:rsidR="00987F07" w:rsidRPr="00387D59" w:rsidRDefault="00987F07" w:rsidP="00A43DD1">
            <w:pPr>
              <w:jc w:val="center"/>
              <w:rPr>
                <w:rFonts w:ascii="Times New Roman" w:hAnsi="Times New Roman"/>
                <w:sz w:val="24"/>
                <w:szCs w:val="24"/>
              </w:rPr>
            </w:pPr>
            <w:r w:rsidRPr="00387D59">
              <w:rPr>
                <w:rFonts w:ascii="Times New Roman" w:hAnsi="Times New Roman"/>
                <w:sz w:val="24"/>
                <w:szCs w:val="24"/>
              </w:rPr>
              <w:t xml:space="preserve">6,6 </w:t>
            </w:r>
          </w:p>
        </w:tc>
        <w:tc>
          <w:tcPr>
            <w:tcW w:w="958" w:type="pct"/>
            <w:tcBorders>
              <w:top w:val="single" w:sz="4" w:space="0" w:color="000000"/>
              <w:left w:val="single" w:sz="4" w:space="0" w:color="000000"/>
              <w:bottom w:val="single" w:sz="4" w:space="0" w:color="000000"/>
              <w:right w:val="single" w:sz="4" w:space="0" w:color="000000"/>
            </w:tcBorders>
          </w:tcPr>
          <w:p w14:paraId="5845C3D5" w14:textId="77777777" w:rsidR="00987F07" w:rsidRPr="00387D59" w:rsidRDefault="00987F07" w:rsidP="00A43DD1">
            <w:pPr>
              <w:jc w:val="center"/>
              <w:rPr>
                <w:rFonts w:ascii="Times New Roman" w:hAnsi="Times New Roman"/>
                <w:sz w:val="24"/>
                <w:szCs w:val="24"/>
              </w:rPr>
            </w:pPr>
            <w:r w:rsidRPr="00387D59">
              <w:rPr>
                <w:rFonts w:ascii="Times New Roman" w:hAnsi="Times New Roman"/>
                <w:sz w:val="24"/>
                <w:szCs w:val="24"/>
              </w:rPr>
              <w:t xml:space="preserve">4,0 </w:t>
            </w:r>
          </w:p>
        </w:tc>
        <w:tc>
          <w:tcPr>
            <w:tcW w:w="852" w:type="pct"/>
            <w:tcBorders>
              <w:top w:val="single" w:sz="4" w:space="0" w:color="000000"/>
              <w:left w:val="single" w:sz="4" w:space="0" w:color="000000"/>
              <w:bottom w:val="single" w:sz="4" w:space="0" w:color="000000"/>
              <w:right w:val="single" w:sz="4" w:space="0" w:color="000000"/>
            </w:tcBorders>
          </w:tcPr>
          <w:p w14:paraId="0776B4CC" w14:textId="77777777" w:rsidR="00987F07" w:rsidRPr="00387D59" w:rsidRDefault="00987F07" w:rsidP="00A43DD1">
            <w:pPr>
              <w:jc w:val="center"/>
              <w:rPr>
                <w:rFonts w:ascii="Times New Roman" w:hAnsi="Times New Roman"/>
                <w:sz w:val="24"/>
                <w:szCs w:val="24"/>
              </w:rPr>
            </w:pPr>
            <w:r w:rsidRPr="00387D59">
              <w:rPr>
                <w:rFonts w:ascii="Times New Roman" w:hAnsi="Times New Roman"/>
                <w:sz w:val="24"/>
                <w:szCs w:val="24"/>
              </w:rPr>
              <w:t xml:space="preserve">5,3 </w:t>
            </w:r>
          </w:p>
        </w:tc>
        <w:tc>
          <w:tcPr>
            <w:tcW w:w="956" w:type="pct"/>
            <w:tcBorders>
              <w:top w:val="single" w:sz="4" w:space="0" w:color="000000"/>
              <w:left w:val="single" w:sz="4" w:space="0" w:color="000000"/>
              <w:bottom w:val="single" w:sz="4" w:space="0" w:color="000000"/>
              <w:right w:val="single" w:sz="4" w:space="0" w:color="000000"/>
            </w:tcBorders>
          </w:tcPr>
          <w:p w14:paraId="7002B798" w14:textId="77777777" w:rsidR="00987F07" w:rsidRPr="00387D59" w:rsidRDefault="00987F07" w:rsidP="00A43DD1">
            <w:pPr>
              <w:jc w:val="center"/>
              <w:rPr>
                <w:rFonts w:ascii="Times New Roman" w:hAnsi="Times New Roman"/>
                <w:sz w:val="24"/>
                <w:szCs w:val="24"/>
              </w:rPr>
            </w:pPr>
            <w:r w:rsidRPr="00387D59">
              <w:rPr>
                <w:rFonts w:ascii="Times New Roman" w:hAnsi="Times New Roman"/>
                <w:sz w:val="24"/>
                <w:szCs w:val="24"/>
              </w:rPr>
              <w:t xml:space="preserve">3,2 </w:t>
            </w:r>
          </w:p>
        </w:tc>
      </w:tr>
      <w:tr w:rsidR="00987F07" w:rsidRPr="00387D59" w14:paraId="61716BE3" w14:textId="77777777" w:rsidTr="00987F07">
        <w:tc>
          <w:tcPr>
            <w:tcW w:w="691" w:type="pct"/>
          </w:tcPr>
          <w:p w14:paraId="4178CB47" w14:textId="77777777" w:rsidR="00987F07" w:rsidRPr="00387D59" w:rsidRDefault="00987F07" w:rsidP="00A43DD1">
            <w:pPr>
              <w:jc w:val="center"/>
              <w:rPr>
                <w:rFonts w:ascii="Times New Roman" w:hAnsi="Times New Roman"/>
                <w:sz w:val="24"/>
                <w:szCs w:val="24"/>
                <w:lang w:eastAsia="ru-RU"/>
              </w:rPr>
            </w:pPr>
            <w:r>
              <w:rPr>
                <w:rFonts w:ascii="Times New Roman" w:hAnsi="Times New Roman"/>
                <w:sz w:val="24"/>
                <w:szCs w:val="24"/>
                <w:lang w:eastAsia="ru-RU"/>
              </w:rPr>
              <w:t>5б</w:t>
            </w:r>
          </w:p>
        </w:tc>
        <w:tc>
          <w:tcPr>
            <w:tcW w:w="639" w:type="pct"/>
            <w:tcBorders>
              <w:top w:val="single" w:sz="4" w:space="0" w:color="000000"/>
              <w:left w:val="single" w:sz="4" w:space="0" w:color="000000"/>
              <w:bottom w:val="single" w:sz="4" w:space="0" w:color="000000"/>
              <w:right w:val="single" w:sz="4" w:space="0" w:color="000000"/>
            </w:tcBorders>
          </w:tcPr>
          <w:p w14:paraId="521B3151" w14:textId="77777777" w:rsidR="00987F07" w:rsidRPr="00387D59" w:rsidRDefault="00987F07" w:rsidP="00A43DD1">
            <w:pPr>
              <w:jc w:val="center"/>
              <w:rPr>
                <w:rFonts w:ascii="Times New Roman" w:hAnsi="Times New Roman"/>
                <w:sz w:val="24"/>
                <w:szCs w:val="24"/>
                <w:lang w:eastAsia="ru-RU"/>
              </w:rPr>
            </w:pPr>
            <w:r>
              <w:rPr>
                <w:rFonts w:ascii="Times New Roman" w:hAnsi="Times New Roman"/>
                <w:sz w:val="24"/>
                <w:szCs w:val="24"/>
                <w:lang w:eastAsia="ru-RU"/>
              </w:rPr>
              <w:t>24</w:t>
            </w:r>
          </w:p>
        </w:tc>
        <w:tc>
          <w:tcPr>
            <w:tcW w:w="904" w:type="pct"/>
            <w:tcBorders>
              <w:top w:val="single" w:sz="4" w:space="0" w:color="000000"/>
              <w:left w:val="single" w:sz="4" w:space="0" w:color="000000"/>
              <w:bottom w:val="single" w:sz="4" w:space="0" w:color="000000"/>
              <w:right w:val="single" w:sz="4" w:space="0" w:color="000000"/>
            </w:tcBorders>
          </w:tcPr>
          <w:p w14:paraId="783FD80C" w14:textId="77777777" w:rsidR="00987F07" w:rsidRPr="00387D59" w:rsidRDefault="00987F07" w:rsidP="00A43DD1">
            <w:pPr>
              <w:jc w:val="center"/>
              <w:rPr>
                <w:rFonts w:ascii="Times New Roman" w:hAnsi="Times New Roman"/>
                <w:sz w:val="24"/>
                <w:szCs w:val="24"/>
              </w:rPr>
            </w:pPr>
            <w:r w:rsidRPr="00387D59">
              <w:rPr>
                <w:rFonts w:ascii="Times New Roman" w:hAnsi="Times New Roman"/>
                <w:sz w:val="24"/>
                <w:szCs w:val="24"/>
              </w:rPr>
              <w:t xml:space="preserve">6,9 </w:t>
            </w:r>
          </w:p>
        </w:tc>
        <w:tc>
          <w:tcPr>
            <w:tcW w:w="958" w:type="pct"/>
            <w:tcBorders>
              <w:top w:val="single" w:sz="4" w:space="0" w:color="000000"/>
              <w:left w:val="single" w:sz="4" w:space="0" w:color="000000"/>
              <w:bottom w:val="single" w:sz="4" w:space="0" w:color="000000"/>
              <w:right w:val="single" w:sz="4" w:space="0" w:color="000000"/>
            </w:tcBorders>
          </w:tcPr>
          <w:p w14:paraId="44504C94" w14:textId="77777777" w:rsidR="00987F07" w:rsidRPr="00387D59" w:rsidRDefault="00987F07" w:rsidP="00A43DD1">
            <w:pPr>
              <w:jc w:val="center"/>
              <w:rPr>
                <w:rFonts w:ascii="Times New Roman" w:hAnsi="Times New Roman"/>
                <w:sz w:val="24"/>
                <w:szCs w:val="24"/>
              </w:rPr>
            </w:pPr>
            <w:r w:rsidRPr="00387D59">
              <w:rPr>
                <w:rFonts w:ascii="Times New Roman" w:hAnsi="Times New Roman"/>
                <w:sz w:val="24"/>
                <w:szCs w:val="24"/>
              </w:rPr>
              <w:t xml:space="preserve">2,7 </w:t>
            </w:r>
          </w:p>
        </w:tc>
        <w:tc>
          <w:tcPr>
            <w:tcW w:w="852" w:type="pct"/>
            <w:tcBorders>
              <w:top w:val="single" w:sz="4" w:space="0" w:color="000000"/>
              <w:left w:val="single" w:sz="4" w:space="0" w:color="000000"/>
              <w:bottom w:val="single" w:sz="4" w:space="0" w:color="000000"/>
              <w:right w:val="single" w:sz="4" w:space="0" w:color="000000"/>
            </w:tcBorders>
          </w:tcPr>
          <w:p w14:paraId="5796AC4C" w14:textId="77777777" w:rsidR="00987F07" w:rsidRPr="00387D59" w:rsidRDefault="00987F07" w:rsidP="00A43DD1">
            <w:pPr>
              <w:jc w:val="center"/>
              <w:rPr>
                <w:rFonts w:ascii="Times New Roman" w:hAnsi="Times New Roman"/>
                <w:sz w:val="24"/>
                <w:szCs w:val="24"/>
              </w:rPr>
            </w:pPr>
            <w:r w:rsidRPr="00387D59">
              <w:rPr>
                <w:rFonts w:ascii="Times New Roman" w:hAnsi="Times New Roman"/>
                <w:sz w:val="24"/>
                <w:szCs w:val="24"/>
              </w:rPr>
              <w:t xml:space="preserve">4,1 </w:t>
            </w:r>
          </w:p>
        </w:tc>
        <w:tc>
          <w:tcPr>
            <w:tcW w:w="956" w:type="pct"/>
            <w:tcBorders>
              <w:top w:val="single" w:sz="4" w:space="0" w:color="000000"/>
              <w:left w:val="single" w:sz="4" w:space="0" w:color="000000"/>
              <w:bottom w:val="single" w:sz="4" w:space="0" w:color="000000"/>
              <w:right w:val="single" w:sz="4" w:space="0" w:color="000000"/>
            </w:tcBorders>
          </w:tcPr>
          <w:p w14:paraId="4A5CB3FA" w14:textId="77777777" w:rsidR="00987F07" w:rsidRPr="00387D59" w:rsidRDefault="00987F07" w:rsidP="00A43DD1">
            <w:pPr>
              <w:jc w:val="center"/>
              <w:rPr>
                <w:rFonts w:ascii="Times New Roman" w:hAnsi="Times New Roman"/>
                <w:sz w:val="24"/>
                <w:szCs w:val="24"/>
              </w:rPr>
            </w:pPr>
            <w:r w:rsidRPr="00387D59">
              <w:rPr>
                <w:rFonts w:ascii="Times New Roman" w:hAnsi="Times New Roman"/>
                <w:sz w:val="24"/>
                <w:szCs w:val="24"/>
              </w:rPr>
              <w:t xml:space="preserve">2,5 </w:t>
            </w:r>
          </w:p>
        </w:tc>
      </w:tr>
      <w:tr w:rsidR="00987F07" w:rsidRPr="00387D59" w14:paraId="50985066" w14:textId="77777777" w:rsidTr="00987F07">
        <w:tc>
          <w:tcPr>
            <w:tcW w:w="691" w:type="pct"/>
          </w:tcPr>
          <w:p w14:paraId="5744DD26" w14:textId="77777777" w:rsidR="00987F07" w:rsidRPr="00387D59" w:rsidRDefault="00987F07" w:rsidP="00A43DD1">
            <w:pPr>
              <w:jc w:val="center"/>
              <w:rPr>
                <w:rFonts w:ascii="Times New Roman" w:hAnsi="Times New Roman"/>
                <w:sz w:val="24"/>
                <w:szCs w:val="24"/>
                <w:lang w:eastAsia="ru-RU"/>
              </w:rPr>
            </w:pPr>
            <w:r>
              <w:rPr>
                <w:rFonts w:ascii="Times New Roman" w:hAnsi="Times New Roman"/>
                <w:sz w:val="24"/>
                <w:szCs w:val="24"/>
                <w:lang w:eastAsia="ru-RU"/>
              </w:rPr>
              <w:t>5в</w:t>
            </w:r>
          </w:p>
        </w:tc>
        <w:tc>
          <w:tcPr>
            <w:tcW w:w="639" w:type="pct"/>
            <w:tcBorders>
              <w:top w:val="single" w:sz="4" w:space="0" w:color="000000"/>
              <w:left w:val="single" w:sz="4" w:space="0" w:color="000000"/>
              <w:bottom w:val="single" w:sz="4" w:space="0" w:color="000000"/>
              <w:right w:val="single" w:sz="4" w:space="0" w:color="000000"/>
            </w:tcBorders>
          </w:tcPr>
          <w:p w14:paraId="07E4D40C" w14:textId="77777777" w:rsidR="00987F07" w:rsidRPr="00387D59" w:rsidRDefault="00987F07" w:rsidP="00A43DD1">
            <w:pPr>
              <w:jc w:val="center"/>
              <w:rPr>
                <w:rFonts w:ascii="Times New Roman" w:hAnsi="Times New Roman"/>
                <w:sz w:val="24"/>
                <w:szCs w:val="24"/>
                <w:lang w:eastAsia="ru-RU"/>
              </w:rPr>
            </w:pPr>
            <w:r>
              <w:rPr>
                <w:rFonts w:ascii="Times New Roman" w:hAnsi="Times New Roman"/>
                <w:sz w:val="24"/>
                <w:szCs w:val="24"/>
                <w:lang w:eastAsia="ru-RU"/>
              </w:rPr>
              <w:t>22</w:t>
            </w:r>
          </w:p>
        </w:tc>
        <w:tc>
          <w:tcPr>
            <w:tcW w:w="904" w:type="pct"/>
            <w:tcBorders>
              <w:top w:val="single" w:sz="4" w:space="0" w:color="000000"/>
              <w:left w:val="single" w:sz="4" w:space="0" w:color="000000"/>
              <w:bottom w:val="single" w:sz="4" w:space="0" w:color="000000"/>
              <w:right w:val="single" w:sz="4" w:space="0" w:color="000000"/>
            </w:tcBorders>
          </w:tcPr>
          <w:p w14:paraId="70A790A5" w14:textId="77777777" w:rsidR="00987F07" w:rsidRPr="000F09BA" w:rsidRDefault="00987F07" w:rsidP="00A43DD1">
            <w:pPr>
              <w:jc w:val="center"/>
              <w:rPr>
                <w:rFonts w:ascii="Times New Roman" w:hAnsi="Times New Roman"/>
                <w:sz w:val="24"/>
                <w:szCs w:val="24"/>
              </w:rPr>
            </w:pPr>
            <w:r>
              <w:rPr>
                <w:rFonts w:ascii="Times New Roman" w:hAnsi="Times New Roman"/>
                <w:sz w:val="24"/>
                <w:szCs w:val="24"/>
              </w:rPr>
              <w:t>2,5</w:t>
            </w:r>
          </w:p>
        </w:tc>
        <w:tc>
          <w:tcPr>
            <w:tcW w:w="958" w:type="pct"/>
            <w:tcBorders>
              <w:top w:val="single" w:sz="4" w:space="0" w:color="000000"/>
              <w:left w:val="single" w:sz="4" w:space="0" w:color="000000"/>
              <w:bottom w:val="single" w:sz="4" w:space="0" w:color="000000"/>
              <w:right w:val="single" w:sz="4" w:space="0" w:color="000000"/>
            </w:tcBorders>
          </w:tcPr>
          <w:p w14:paraId="6765044C" w14:textId="77777777" w:rsidR="00987F07" w:rsidRPr="000F09BA" w:rsidRDefault="00987F07" w:rsidP="00A43DD1">
            <w:pPr>
              <w:jc w:val="center"/>
              <w:rPr>
                <w:rFonts w:ascii="Times New Roman" w:hAnsi="Times New Roman"/>
                <w:sz w:val="24"/>
                <w:szCs w:val="24"/>
              </w:rPr>
            </w:pPr>
            <w:r>
              <w:rPr>
                <w:rFonts w:ascii="Times New Roman" w:hAnsi="Times New Roman"/>
                <w:sz w:val="24"/>
                <w:szCs w:val="24"/>
              </w:rPr>
              <w:t>2,3</w:t>
            </w:r>
          </w:p>
        </w:tc>
        <w:tc>
          <w:tcPr>
            <w:tcW w:w="852" w:type="pct"/>
            <w:tcBorders>
              <w:top w:val="single" w:sz="4" w:space="0" w:color="000000"/>
              <w:left w:val="single" w:sz="4" w:space="0" w:color="000000"/>
              <w:bottom w:val="single" w:sz="4" w:space="0" w:color="000000"/>
              <w:right w:val="single" w:sz="4" w:space="0" w:color="000000"/>
            </w:tcBorders>
          </w:tcPr>
          <w:p w14:paraId="2962C947" w14:textId="77777777" w:rsidR="00987F07" w:rsidRPr="000F09BA" w:rsidRDefault="00987F07" w:rsidP="00A43DD1">
            <w:pPr>
              <w:jc w:val="center"/>
              <w:rPr>
                <w:rFonts w:ascii="Times New Roman" w:hAnsi="Times New Roman"/>
                <w:sz w:val="24"/>
                <w:szCs w:val="24"/>
              </w:rPr>
            </w:pPr>
            <w:r>
              <w:rPr>
                <w:rFonts w:ascii="Times New Roman" w:hAnsi="Times New Roman"/>
                <w:sz w:val="24"/>
                <w:szCs w:val="24"/>
              </w:rPr>
              <w:t>5,0</w:t>
            </w:r>
          </w:p>
        </w:tc>
        <w:tc>
          <w:tcPr>
            <w:tcW w:w="956" w:type="pct"/>
            <w:tcBorders>
              <w:top w:val="single" w:sz="4" w:space="0" w:color="000000"/>
              <w:left w:val="single" w:sz="4" w:space="0" w:color="000000"/>
              <w:bottom w:val="single" w:sz="4" w:space="0" w:color="000000"/>
              <w:right w:val="single" w:sz="4" w:space="0" w:color="000000"/>
            </w:tcBorders>
          </w:tcPr>
          <w:p w14:paraId="4DD07153" w14:textId="77777777" w:rsidR="00987F07" w:rsidRPr="000F09BA" w:rsidRDefault="00987F07" w:rsidP="00A43DD1">
            <w:pPr>
              <w:jc w:val="center"/>
              <w:rPr>
                <w:rFonts w:ascii="Times New Roman" w:hAnsi="Times New Roman"/>
                <w:sz w:val="24"/>
                <w:szCs w:val="24"/>
              </w:rPr>
            </w:pPr>
            <w:r>
              <w:rPr>
                <w:rFonts w:ascii="Times New Roman" w:hAnsi="Times New Roman"/>
                <w:sz w:val="24"/>
                <w:szCs w:val="24"/>
              </w:rPr>
              <w:t>1,5</w:t>
            </w:r>
          </w:p>
        </w:tc>
      </w:tr>
      <w:tr w:rsidR="00987F07" w:rsidRPr="00387D59" w14:paraId="5F851860" w14:textId="77777777" w:rsidTr="00987F07">
        <w:tc>
          <w:tcPr>
            <w:tcW w:w="691" w:type="pct"/>
          </w:tcPr>
          <w:p w14:paraId="7E512B53" w14:textId="77777777" w:rsidR="00987F07" w:rsidRPr="00987F07" w:rsidRDefault="00987F07" w:rsidP="00A43DD1">
            <w:pPr>
              <w:jc w:val="center"/>
              <w:rPr>
                <w:rFonts w:ascii="Times New Roman" w:hAnsi="Times New Roman"/>
                <w:b/>
                <w:i/>
                <w:lang w:eastAsia="ru-RU"/>
              </w:rPr>
            </w:pPr>
            <w:r w:rsidRPr="00987F07">
              <w:rPr>
                <w:rFonts w:ascii="Times New Roman" w:hAnsi="Times New Roman"/>
                <w:b/>
                <w:i/>
                <w:lang w:eastAsia="ru-RU"/>
              </w:rPr>
              <w:t>Средние значения в методике</w:t>
            </w:r>
          </w:p>
        </w:tc>
        <w:tc>
          <w:tcPr>
            <w:tcW w:w="639" w:type="pct"/>
            <w:tcBorders>
              <w:top w:val="single" w:sz="4" w:space="0" w:color="000000"/>
              <w:left w:val="single" w:sz="4" w:space="0" w:color="000000"/>
              <w:bottom w:val="single" w:sz="4" w:space="0" w:color="000000"/>
              <w:right w:val="single" w:sz="4" w:space="0" w:color="000000"/>
            </w:tcBorders>
          </w:tcPr>
          <w:p w14:paraId="0AF7F9EE" w14:textId="77777777" w:rsidR="00987F07" w:rsidRPr="00FD06A6" w:rsidRDefault="00987F07" w:rsidP="00A43DD1">
            <w:pPr>
              <w:jc w:val="center"/>
              <w:rPr>
                <w:rFonts w:ascii="Times New Roman" w:hAnsi="Times New Roman"/>
                <w:b/>
                <w:i/>
                <w:sz w:val="24"/>
                <w:szCs w:val="24"/>
                <w:lang w:eastAsia="ru-RU"/>
              </w:rPr>
            </w:pPr>
            <w:r>
              <w:rPr>
                <w:rFonts w:ascii="Times New Roman" w:hAnsi="Times New Roman"/>
                <w:b/>
                <w:i/>
                <w:sz w:val="24"/>
                <w:szCs w:val="24"/>
                <w:lang w:eastAsia="ru-RU"/>
              </w:rPr>
              <w:t>67</w:t>
            </w:r>
          </w:p>
        </w:tc>
        <w:tc>
          <w:tcPr>
            <w:tcW w:w="904" w:type="pct"/>
            <w:tcBorders>
              <w:top w:val="single" w:sz="4" w:space="0" w:color="000000"/>
              <w:left w:val="single" w:sz="4" w:space="0" w:color="000000"/>
              <w:bottom w:val="single" w:sz="4" w:space="0" w:color="000000"/>
              <w:right w:val="single" w:sz="4" w:space="0" w:color="000000"/>
            </w:tcBorders>
          </w:tcPr>
          <w:p w14:paraId="663BCCCA" w14:textId="77777777" w:rsidR="00987F07" w:rsidRPr="00FD06A6" w:rsidRDefault="00987F07" w:rsidP="00A43DD1">
            <w:pPr>
              <w:jc w:val="center"/>
              <w:rPr>
                <w:rFonts w:ascii="Times New Roman" w:hAnsi="Times New Roman"/>
                <w:b/>
                <w:i/>
                <w:sz w:val="24"/>
                <w:szCs w:val="24"/>
              </w:rPr>
            </w:pPr>
            <w:r w:rsidRPr="00FD06A6">
              <w:rPr>
                <w:rFonts w:ascii="Times New Roman" w:hAnsi="Times New Roman"/>
                <w:b/>
                <w:i/>
                <w:sz w:val="24"/>
                <w:szCs w:val="24"/>
              </w:rPr>
              <w:t>9,21</w:t>
            </w:r>
          </w:p>
        </w:tc>
        <w:tc>
          <w:tcPr>
            <w:tcW w:w="958" w:type="pct"/>
            <w:tcBorders>
              <w:top w:val="single" w:sz="4" w:space="0" w:color="000000"/>
              <w:left w:val="single" w:sz="4" w:space="0" w:color="000000"/>
              <w:bottom w:val="single" w:sz="4" w:space="0" w:color="000000"/>
              <w:right w:val="single" w:sz="4" w:space="0" w:color="000000"/>
            </w:tcBorders>
          </w:tcPr>
          <w:p w14:paraId="1F2C5D77" w14:textId="77777777" w:rsidR="00987F07" w:rsidRPr="00FD06A6" w:rsidRDefault="00987F07" w:rsidP="00A43DD1">
            <w:pPr>
              <w:jc w:val="center"/>
              <w:rPr>
                <w:rFonts w:ascii="Times New Roman" w:hAnsi="Times New Roman"/>
                <w:b/>
                <w:i/>
                <w:sz w:val="24"/>
                <w:szCs w:val="24"/>
              </w:rPr>
            </w:pPr>
            <w:r w:rsidRPr="00FD06A6">
              <w:rPr>
                <w:rFonts w:ascii="Times New Roman" w:hAnsi="Times New Roman"/>
                <w:b/>
                <w:i/>
                <w:sz w:val="24"/>
                <w:szCs w:val="24"/>
              </w:rPr>
              <w:t>2,64</w:t>
            </w:r>
          </w:p>
        </w:tc>
        <w:tc>
          <w:tcPr>
            <w:tcW w:w="852" w:type="pct"/>
            <w:tcBorders>
              <w:top w:val="single" w:sz="4" w:space="0" w:color="000000"/>
              <w:left w:val="single" w:sz="4" w:space="0" w:color="000000"/>
              <w:bottom w:val="single" w:sz="4" w:space="0" w:color="000000"/>
              <w:right w:val="single" w:sz="4" w:space="0" w:color="000000"/>
            </w:tcBorders>
          </w:tcPr>
          <w:p w14:paraId="040A7048" w14:textId="77777777" w:rsidR="00987F07" w:rsidRPr="00FD06A6" w:rsidRDefault="00987F07" w:rsidP="00A43DD1">
            <w:pPr>
              <w:jc w:val="center"/>
              <w:rPr>
                <w:rFonts w:ascii="Times New Roman" w:hAnsi="Times New Roman"/>
                <w:b/>
                <w:i/>
                <w:sz w:val="24"/>
                <w:szCs w:val="24"/>
              </w:rPr>
            </w:pPr>
            <w:r w:rsidRPr="00FD06A6">
              <w:rPr>
                <w:rFonts w:ascii="Times New Roman" w:hAnsi="Times New Roman"/>
                <w:b/>
                <w:i/>
                <w:sz w:val="24"/>
                <w:szCs w:val="24"/>
              </w:rPr>
              <w:t>5,30</w:t>
            </w:r>
          </w:p>
        </w:tc>
        <w:tc>
          <w:tcPr>
            <w:tcW w:w="956" w:type="pct"/>
            <w:tcBorders>
              <w:top w:val="single" w:sz="4" w:space="0" w:color="000000"/>
              <w:left w:val="single" w:sz="4" w:space="0" w:color="000000"/>
              <w:bottom w:val="single" w:sz="4" w:space="0" w:color="000000"/>
              <w:right w:val="single" w:sz="4" w:space="0" w:color="000000"/>
            </w:tcBorders>
          </w:tcPr>
          <w:p w14:paraId="1F8229AA" w14:textId="77777777" w:rsidR="00987F07" w:rsidRPr="00FD06A6" w:rsidRDefault="00987F07" w:rsidP="00A43DD1">
            <w:pPr>
              <w:jc w:val="center"/>
              <w:rPr>
                <w:rFonts w:ascii="Times New Roman" w:hAnsi="Times New Roman"/>
                <w:b/>
                <w:i/>
                <w:sz w:val="24"/>
                <w:szCs w:val="24"/>
              </w:rPr>
            </w:pPr>
            <w:r w:rsidRPr="00FD06A6">
              <w:rPr>
                <w:rFonts w:ascii="Times New Roman" w:hAnsi="Times New Roman"/>
                <w:b/>
                <w:i/>
                <w:sz w:val="24"/>
                <w:szCs w:val="24"/>
              </w:rPr>
              <w:t>4,00</w:t>
            </w:r>
          </w:p>
        </w:tc>
      </w:tr>
    </w:tbl>
    <w:p w14:paraId="10050EDE" w14:textId="77777777" w:rsidR="00987F07" w:rsidRPr="0045135E" w:rsidRDefault="00987F07" w:rsidP="00987F07">
      <w:pPr>
        <w:shd w:val="clear" w:color="auto" w:fill="FFFFFF"/>
        <w:spacing w:after="300" w:line="240" w:lineRule="auto"/>
        <w:rPr>
          <w:rFonts w:ascii="Times New Roman" w:eastAsia="Times New Roman" w:hAnsi="Times New Roman" w:cs="Times New Roman"/>
          <w:color w:val="333333"/>
          <w:sz w:val="28"/>
          <w:szCs w:val="28"/>
          <w:lang w:eastAsia="ru-RU"/>
        </w:rPr>
      </w:pPr>
    </w:p>
    <w:p w14:paraId="2D181505" w14:textId="77777777" w:rsidR="00987F07" w:rsidRPr="00987F07" w:rsidRDefault="00987F07" w:rsidP="00902A68">
      <w:pPr>
        <w:shd w:val="clear" w:color="auto" w:fill="FFFFFF"/>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Таким образом, д</w:t>
      </w:r>
      <w:r w:rsidRPr="00987F07">
        <w:rPr>
          <w:rFonts w:ascii="Times New Roman" w:eastAsia="Times New Roman" w:hAnsi="Times New Roman" w:cs="Times New Roman"/>
          <w:sz w:val="24"/>
          <w:szCs w:val="24"/>
          <w:lang w:eastAsia="ru-RU"/>
        </w:rPr>
        <w:t>иагностиров</w:t>
      </w:r>
      <w:r w:rsidR="00902A68">
        <w:rPr>
          <w:rFonts w:ascii="Times New Roman" w:eastAsia="Times New Roman" w:hAnsi="Times New Roman" w:cs="Times New Roman"/>
          <w:sz w:val="24"/>
          <w:szCs w:val="24"/>
          <w:lang w:eastAsia="ru-RU"/>
        </w:rPr>
        <w:t xml:space="preserve">ано, что в классных коллективах </w:t>
      </w:r>
      <w:r w:rsidRPr="00987F07">
        <w:rPr>
          <w:rFonts w:ascii="Times New Roman" w:eastAsia="Times New Roman" w:hAnsi="Times New Roman" w:cs="Times New Roman"/>
          <w:sz w:val="24"/>
          <w:szCs w:val="24"/>
          <w:lang w:eastAsia="ru-RU"/>
        </w:rPr>
        <w:t xml:space="preserve">есть вероятность возникновения </w:t>
      </w:r>
      <w:r w:rsidR="00902A68">
        <w:rPr>
          <w:rFonts w:ascii="Times New Roman" w:eastAsia="Times New Roman" w:hAnsi="Times New Roman" w:cs="Times New Roman"/>
          <w:sz w:val="24"/>
          <w:szCs w:val="24"/>
          <w:lang w:eastAsia="ru-RU"/>
        </w:rPr>
        <w:t xml:space="preserve">несколько </w:t>
      </w:r>
      <w:r w:rsidRPr="00987F07">
        <w:rPr>
          <w:rFonts w:ascii="Times New Roman" w:eastAsia="Times New Roman" w:hAnsi="Times New Roman" w:cs="Times New Roman"/>
          <w:sz w:val="24"/>
          <w:szCs w:val="24"/>
          <w:lang w:eastAsia="ru-RU"/>
        </w:rPr>
        <w:t>видов деструктивного конфликтного взаимодействия. Тем не менее, не в каждом классе наблюдается повышение показателей по ощущению небезопасности и разобщенности, что говорит о комфортном психологическом климате в классных коллективах учебного учреждения.</w:t>
      </w:r>
    </w:p>
    <w:p w14:paraId="0FEB2767" w14:textId="77777777" w:rsidR="00987F07" w:rsidRPr="00987F07" w:rsidRDefault="00987F07" w:rsidP="00902A68">
      <w:pPr>
        <w:shd w:val="clear" w:color="auto" w:fill="FFFFFF"/>
        <w:spacing w:after="0" w:line="240" w:lineRule="auto"/>
        <w:jc w:val="both"/>
        <w:rPr>
          <w:rFonts w:ascii="Times New Roman" w:eastAsia="Times New Roman" w:hAnsi="Times New Roman" w:cs="Times New Roman"/>
          <w:sz w:val="24"/>
          <w:szCs w:val="24"/>
          <w:lang w:eastAsia="ru-RU"/>
        </w:rPr>
      </w:pPr>
      <w:r w:rsidRPr="00987F07">
        <w:rPr>
          <w:rFonts w:ascii="Times New Roman" w:eastAsia="Times New Roman" w:hAnsi="Times New Roman" w:cs="Times New Roman"/>
          <w:sz w:val="24"/>
          <w:szCs w:val="24"/>
          <w:lang w:eastAsia="ru-RU"/>
        </w:rPr>
        <w:t>Выявлена разница в восприятии атмосферы класса мальчиками и девочками. Мальчики в большинстве классных коллективах выше оценивают небезопасность класса, чем девочки, что соответствует различиям в их развитии, в проявлении и восприятии ими агрессивности.</w:t>
      </w:r>
    </w:p>
    <w:p w14:paraId="4B5351F1" w14:textId="77777777" w:rsidR="00987F07" w:rsidRPr="00987F07" w:rsidRDefault="00987F07" w:rsidP="00902A68">
      <w:pPr>
        <w:shd w:val="clear" w:color="auto" w:fill="FFFFFF"/>
        <w:spacing w:after="0" w:line="240" w:lineRule="auto"/>
        <w:jc w:val="both"/>
        <w:rPr>
          <w:rFonts w:ascii="Times New Roman" w:eastAsia="Times New Roman" w:hAnsi="Times New Roman" w:cs="Times New Roman"/>
          <w:sz w:val="24"/>
          <w:szCs w:val="24"/>
          <w:lang w:eastAsia="ru-RU"/>
        </w:rPr>
      </w:pPr>
      <w:r w:rsidRPr="00987F07">
        <w:rPr>
          <w:rFonts w:ascii="Times New Roman" w:eastAsia="Times New Roman" w:hAnsi="Times New Roman" w:cs="Times New Roman"/>
          <w:sz w:val="24"/>
          <w:szCs w:val="24"/>
          <w:lang w:eastAsia="ru-RU"/>
        </w:rPr>
        <w:t xml:space="preserve">Обнаружено, что в каждом  классе присутствуют учащиеся с высокими показателями по шкале небезопасности, что говорит об их субъективном ощущении небезопасности и повышенном уровне тревожности. </w:t>
      </w:r>
    </w:p>
    <w:p w14:paraId="567B54E1" w14:textId="77777777" w:rsidR="00902A68" w:rsidRPr="00902A68" w:rsidRDefault="00902A68" w:rsidP="00902A68">
      <w:pPr>
        <w:shd w:val="clear" w:color="auto" w:fill="FFFFFF"/>
        <w:spacing w:after="0" w:line="240" w:lineRule="auto"/>
        <w:jc w:val="both"/>
        <w:rPr>
          <w:rFonts w:ascii="Times New Roman" w:eastAsia="Times New Roman" w:hAnsi="Times New Roman" w:cs="Times New Roman"/>
          <w:sz w:val="24"/>
          <w:szCs w:val="24"/>
          <w:lang w:eastAsia="ru-RU"/>
        </w:rPr>
      </w:pPr>
      <w:r w:rsidRPr="00902A68">
        <w:rPr>
          <w:rFonts w:ascii="Times New Roman" w:eastAsia="Times New Roman" w:hAnsi="Times New Roman" w:cs="Times New Roman"/>
          <w:sz w:val="24"/>
          <w:szCs w:val="24"/>
          <w:lang w:eastAsia="ru-RU"/>
        </w:rPr>
        <w:t>Полученные результаты данного исследования могут быть использованы при информировании классных руководителей, родителей и педагогов, а также для проведения профилактической работы по предотвращению и предупреждению школьного буллинга.</w:t>
      </w:r>
    </w:p>
    <w:p w14:paraId="54741CC5" w14:textId="77777777" w:rsidR="00987F07" w:rsidRPr="00987F07" w:rsidRDefault="00987F07" w:rsidP="00987F07">
      <w:pPr>
        <w:shd w:val="clear" w:color="auto" w:fill="FFFFFF"/>
        <w:spacing w:after="0" w:line="240" w:lineRule="auto"/>
        <w:jc w:val="both"/>
        <w:rPr>
          <w:rFonts w:ascii="Times New Roman" w:eastAsia="Times New Roman" w:hAnsi="Times New Roman" w:cs="Times New Roman"/>
          <w:sz w:val="24"/>
          <w:szCs w:val="24"/>
          <w:lang w:eastAsia="ru-RU"/>
        </w:rPr>
      </w:pPr>
    </w:p>
    <w:p w14:paraId="05809407" w14:textId="77777777" w:rsidR="00E300D1" w:rsidRPr="003F109E" w:rsidRDefault="00E300D1" w:rsidP="00E300D1">
      <w:pPr>
        <w:pStyle w:val="a3"/>
        <w:numPr>
          <w:ilvl w:val="2"/>
          <w:numId w:val="13"/>
        </w:numPr>
        <w:jc w:val="both"/>
        <w:rPr>
          <w:rFonts w:ascii="Times New Roman" w:hAnsi="Times New Roman" w:cs="Times New Roman"/>
          <w:b/>
          <w:sz w:val="24"/>
          <w:szCs w:val="24"/>
        </w:rPr>
      </w:pPr>
      <w:r w:rsidRPr="003F109E">
        <w:rPr>
          <w:rFonts w:ascii="Times New Roman" w:hAnsi="Times New Roman" w:cs="Times New Roman"/>
          <w:b/>
          <w:sz w:val="24"/>
          <w:szCs w:val="24"/>
        </w:rPr>
        <w:t>Профориентационное тестирование учащихся 7-х классов.</w:t>
      </w:r>
    </w:p>
    <w:p w14:paraId="30BB7795" w14:textId="77777777" w:rsidR="00E300D1" w:rsidRPr="000D2575" w:rsidRDefault="00E300D1" w:rsidP="00E300D1">
      <w:pPr>
        <w:spacing w:after="0"/>
        <w:rPr>
          <w:rFonts w:ascii="Times New Roman" w:hAnsi="Times New Roman" w:cs="Times New Roman"/>
          <w:sz w:val="24"/>
          <w:szCs w:val="24"/>
        </w:rPr>
      </w:pPr>
      <w:r w:rsidRPr="000D2575">
        <w:rPr>
          <w:rFonts w:ascii="Times New Roman" w:hAnsi="Times New Roman" w:cs="Times New Roman"/>
          <w:sz w:val="24"/>
          <w:szCs w:val="24"/>
        </w:rPr>
        <w:t>Профориентационное тестирование обучающихся 7</w:t>
      </w:r>
      <w:r>
        <w:rPr>
          <w:rFonts w:ascii="Times New Roman" w:hAnsi="Times New Roman" w:cs="Times New Roman"/>
          <w:sz w:val="24"/>
          <w:szCs w:val="24"/>
        </w:rPr>
        <w:t xml:space="preserve">-х </w:t>
      </w:r>
      <w:r w:rsidRPr="000D2575">
        <w:rPr>
          <w:rFonts w:ascii="Times New Roman" w:hAnsi="Times New Roman" w:cs="Times New Roman"/>
          <w:sz w:val="24"/>
          <w:szCs w:val="24"/>
        </w:rPr>
        <w:t>классов проводилось с использованием современных информационных технологий - веб-ресурса «Академия психологического тестирования» (АПТ).</w:t>
      </w:r>
    </w:p>
    <w:p w14:paraId="22E75AF5" w14:textId="77777777" w:rsidR="00E300D1" w:rsidRDefault="00E300D1" w:rsidP="00E300D1">
      <w:pPr>
        <w:spacing w:after="0"/>
        <w:rPr>
          <w:rFonts w:ascii="Times New Roman" w:hAnsi="Times New Roman" w:cs="Times New Roman"/>
          <w:sz w:val="24"/>
          <w:szCs w:val="24"/>
        </w:rPr>
      </w:pPr>
      <w:r>
        <w:rPr>
          <w:rFonts w:ascii="Times New Roman" w:hAnsi="Times New Roman" w:cs="Times New Roman"/>
          <w:sz w:val="24"/>
          <w:szCs w:val="24"/>
        </w:rPr>
        <w:t>Основная задача, решаемая</w:t>
      </w:r>
      <w:r w:rsidRPr="000D2575">
        <w:rPr>
          <w:rFonts w:ascii="Times New Roman" w:hAnsi="Times New Roman" w:cs="Times New Roman"/>
          <w:sz w:val="24"/>
          <w:szCs w:val="24"/>
        </w:rPr>
        <w:t xml:space="preserve"> мониторинговым п</w:t>
      </w:r>
      <w:r>
        <w:rPr>
          <w:rFonts w:ascii="Times New Roman" w:hAnsi="Times New Roman" w:cs="Times New Roman"/>
          <w:sz w:val="24"/>
          <w:szCs w:val="24"/>
        </w:rPr>
        <w:t>рофориентационным тестированием, заключалась в изучении</w:t>
      </w:r>
      <w:r w:rsidRPr="000D2575">
        <w:rPr>
          <w:rFonts w:ascii="Times New Roman" w:hAnsi="Times New Roman" w:cs="Times New Roman"/>
          <w:sz w:val="24"/>
          <w:szCs w:val="24"/>
        </w:rPr>
        <w:t xml:space="preserve"> особенностей профориентационной направленности обучающихся </w:t>
      </w:r>
      <w:r>
        <w:rPr>
          <w:rFonts w:ascii="Times New Roman" w:hAnsi="Times New Roman" w:cs="Times New Roman"/>
          <w:sz w:val="24"/>
          <w:szCs w:val="24"/>
        </w:rPr>
        <w:t xml:space="preserve">на этапе </w:t>
      </w:r>
      <w:r w:rsidRPr="000D2575">
        <w:rPr>
          <w:rFonts w:ascii="Times New Roman" w:hAnsi="Times New Roman" w:cs="Times New Roman"/>
          <w:sz w:val="24"/>
          <w:szCs w:val="24"/>
        </w:rPr>
        <w:t>выбора</w:t>
      </w:r>
      <w:r>
        <w:rPr>
          <w:rFonts w:ascii="Times New Roman" w:hAnsi="Times New Roman" w:cs="Times New Roman"/>
          <w:sz w:val="24"/>
          <w:szCs w:val="24"/>
        </w:rPr>
        <w:t xml:space="preserve"> углубленного профиля обучения  в </w:t>
      </w:r>
      <w:r w:rsidRPr="000D2575">
        <w:rPr>
          <w:rFonts w:ascii="Times New Roman" w:hAnsi="Times New Roman" w:cs="Times New Roman"/>
          <w:sz w:val="24"/>
          <w:szCs w:val="24"/>
        </w:rPr>
        <w:t xml:space="preserve">7 </w:t>
      </w:r>
      <w:r>
        <w:rPr>
          <w:rFonts w:ascii="Times New Roman" w:hAnsi="Times New Roman" w:cs="Times New Roman"/>
          <w:sz w:val="24"/>
          <w:szCs w:val="24"/>
        </w:rPr>
        <w:t>– х классах.</w:t>
      </w:r>
      <w:r w:rsidRPr="000D2575">
        <w:rPr>
          <w:rFonts w:ascii="Times New Roman" w:hAnsi="Times New Roman" w:cs="Times New Roman"/>
          <w:sz w:val="24"/>
          <w:szCs w:val="24"/>
        </w:rPr>
        <w:t xml:space="preserve"> </w:t>
      </w:r>
    </w:p>
    <w:p w14:paraId="20993BF4" w14:textId="77777777" w:rsidR="00E300D1" w:rsidRPr="000D2575" w:rsidRDefault="00E300D1" w:rsidP="00E300D1">
      <w:pPr>
        <w:spacing w:after="0"/>
        <w:rPr>
          <w:rFonts w:ascii="Times New Roman" w:hAnsi="Times New Roman" w:cs="Times New Roman"/>
          <w:color w:val="333333"/>
          <w:sz w:val="24"/>
          <w:szCs w:val="24"/>
        </w:rPr>
      </w:pPr>
      <w:r>
        <w:rPr>
          <w:rFonts w:ascii="Times New Roman" w:hAnsi="Times New Roman" w:cs="Times New Roman"/>
          <w:sz w:val="24"/>
          <w:szCs w:val="24"/>
        </w:rPr>
        <w:t xml:space="preserve">Тестирование было направлено на </w:t>
      </w:r>
      <w:r>
        <w:rPr>
          <w:rFonts w:ascii="Times New Roman" w:hAnsi="Times New Roman" w:cs="Times New Roman"/>
          <w:color w:val="000000"/>
          <w:sz w:val="24"/>
          <w:szCs w:val="24"/>
          <w:shd w:val="clear" w:color="auto" w:fill="FFFFFF"/>
        </w:rPr>
        <w:t xml:space="preserve">изучение склонностей </w:t>
      </w:r>
      <w:r w:rsidRPr="000D2575">
        <w:rPr>
          <w:rFonts w:ascii="Times New Roman" w:hAnsi="Times New Roman" w:cs="Times New Roman"/>
          <w:color w:val="000000"/>
          <w:sz w:val="24"/>
          <w:szCs w:val="24"/>
          <w:shd w:val="clear" w:color="auto" w:fill="FFFFFF"/>
        </w:rPr>
        <w:t xml:space="preserve"> и предпочтений обучающихся к определенным видам профессиональной деятельности, а также, их готовность к самостоятельному, осознанному выбору предполагаемой профессии рассматривалось </w:t>
      </w:r>
      <w:r w:rsidRPr="000D2575">
        <w:rPr>
          <w:rFonts w:ascii="Times New Roman" w:hAnsi="Times New Roman" w:cs="Times New Roman"/>
          <w:color w:val="333333"/>
          <w:sz w:val="24"/>
          <w:szCs w:val="24"/>
        </w:rPr>
        <w:t xml:space="preserve">14 направлений предполагаемой профессиональной деятельности: </w:t>
      </w:r>
    </w:p>
    <w:p w14:paraId="319DB60A" w14:textId="77777777" w:rsidR="000D7726" w:rsidRDefault="00145B8F" w:rsidP="000D7726">
      <w:pPr>
        <w:pStyle w:val="a4"/>
        <w:shd w:val="clear" w:color="auto" w:fill="FFFFFF"/>
        <w:spacing w:before="0" w:beforeAutospacing="0" w:after="0" w:afterAutospacing="0"/>
        <w:rPr>
          <w:color w:val="333333"/>
        </w:rPr>
      </w:pPr>
      <w:r w:rsidRPr="00F97D56">
        <w:rPr>
          <w:color w:val="333333"/>
        </w:rPr>
        <w:t xml:space="preserve">1. </w:t>
      </w:r>
      <w:r w:rsidR="00E300D1" w:rsidRPr="001E1D59">
        <w:rPr>
          <w:color w:val="333333"/>
        </w:rPr>
        <w:t>Биология; 2. География и геология; 3.Домоводство; 4.Медицина; 5.Механика и конструирование; 6.Спорт и военное дело; 7.Радиотехника и электроника; 8.Информационные технологии; 9.Физика и математика;10.Искусство;11.Педагогика и воспитание; 12.История и политика;13.Филология;14.Химия.</w:t>
      </w:r>
      <w:r w:rsidR="000D7726">
        <w:rPr>
          <w:color w:val="333333"/>
        </w:rPr>
        <w:t xml:space="preserve">                                                                                                                                                                                       </w:t>
      </w:r>
    </w:p>
    <w:p w14:paraId="0A5D7288" w14:textId="77777777" w:rsidR="00E300D1" w:rsidRPr="000D2575" w:rsidRDefault="00E300D1" w:rsidP="000D7726">
      <w:pPr>
        <w:pStyle w:val="a4"/>
        <w:shd w:val="clear" w:color="auto" w:fill="FFFFFF"/>
        <w:spacing w:before="0" w:beforeAutospacing="0" w:after="0" w:afterAutospacing="0"/>
        <w:rPr>
          <w:color w:val="000000"/>
        </w:rPr>
      </w:pPr>
      <w:r w:rsidRPr="000D2575">
        <w:rPr>
          <w:color w:val="333333"/>
        </w:rPr>
        <w:t>Каждое из направлений рассматривалось по трем параметрам:</w:t>
      </w:r>
    </w:p>
    <w:p w14:paraId="3DFF772A" w14:textId="77777777" w:rsidR="00E300D1" w:rsidRPr="000D2575" w:rsidRDefault="00E300D1" w:rsidP="000D7726">
      <w:pPr>
        <w:pStyle w:val="a4"/>
        <w:shd w:val="clear" w:color="auto" w:fill="FFFFFF"/>
        <w:spacing w:before="0" w:beforeAutospacing="0" w:after="0" w:afterAutospacing="0"/>
        <w:rPr>
          <w:color w:val="000000"/>
        </w:rPr>
      </w:pPr>
      <w:r>
        <w:rPr>
          <w:rStyle w:val="a9"/>
          <w:bCs/>
          <w:i w:val="0"/>
          <w:color w:val="333333"/>
        </w:rPr>
        <w:t xml:space="preserve">- </w:t>
      </w:r>
      <w:r w:rsidRPr="000D2575">
        <w:rPr>
          <w:rStyle w:val="a9"/>
          <w:bCs/>
          <w:i w:val="0"/>
          <w:color w:val="333333"/>
        </w:rPr>
        <w:t>желание ознакомиться с будущими профессиями;</w:t>
      </w:r>
    </w:p>
    <w:p w14:paraId="0C8B6319" w14:textId="77777777" w:rsidR="00E300D1" w:rsidRPr="000D2575" w:rsidRDefault="00E300D1" w:rsidP="000D7726">
      <w:pPr>
        <w:pStyle w:val="a4"/>
        <w:shd w:val="clear" w:color="auto" w:fill="FFFFFF"/>
        <w:spacing w:before="0" w:beforeAutospacing="0" w:after="0" w:afterAutospacing="0"/>
        <w:rPr>
          <w:color w:val="000000"/>
        </w:rPr>
      </w:pPr>
      <w:r>
        <w:rPr>
          <w:rStyle w:val="a9"/>
          <w:bCs/>
          <w:i w:val="0"/>
          <w:color w:val="333333"/>
        </w:rPr>
        <w:t xml:space="preserve">- </w:t>
      </w:r>
      <w:r w:rsidRPr="000D2575">
        <w:rPr>
          <w:rStyle w:val="a9"/>
          <w:bCs/>
          <w:i w:val="0"/>
          <w:color w:val="333333"/>
        </w:rPr>
        <w:t>стремление к познанию будущих профессий;</w:t>
      </w:r>
    </w:p>
    <w:p w14:paraId="5A656B94" w14:textId="77777777" w:rsidR="00E300D1" w:rsidRPr="000D2575" w:rsidRDefault="00E300D1" w:rsidP="000D7726">
      <w:pPr>
        <w:pStyle w:val="a4"/>
        <w:shd w:val="clear" w:color="auto" w:fill="FFFFFF"/>
        <w:spacing w:before="0" w:beforeAutospacing="0" w:after="0" w:afterAutospacing="0"/>
        <w:rPr>
          <w:color w:val="000000"/>
        </w:rPr>
      </w:pPr>
      <w:r>
        <w:rPr>
          <w:rStyle w:val="a9"/>
          <w:bCs/>
          <w:i w:val="0"/>
          <w:color w:val="333333"/>
        </w:rPr>
        <w:t xml:space="preserve">- </w:t>
      </w:r>
      <w:r w:rsidRPr="000D2575">
        <w:rPr>
          <w:rStyle w:val="a9"/>
          <w:bCs/>
          <w:i w:val="0"/>
          <w:color w:val="333333"/>
        </w:rPr>
        <w:t>практическая деятельность в будущих профессиях.</w:t>
      </w:r>
    </w:p>
    <w:p w14:paraId="7FDD0120" w14:textId="77777777" w:rsidR="00E300D1" w:rsidRDefault="00E300D1" w:rsidP="000D7726">
      <w:pPr>
        <w:spacing w:after="0"/>
        <w:rPr>
          <w:rFonts w:ascii="Times New Roman" w:hAnsi="Times New Roman" w:cs="Times New Roman"/>
          <w:sz w:val="24"/>
          <w:szCs w:val="24"/>
        </w:rPr>
      </w:pPr>
      <w:r>
        <w:rPr>
          <w:rFonts w:ascii="Times New Roman" w:hAnsi="Times New Roman" w:cs="Times New Roman"/>
          <w:sz w:val="24"/>
          <w:szCs w:val="24"/>
        </w:rPr>
        <w:t>Всем прошедшим тестирование были предоставлены  письменные индивидуальные консультации</w:t>
      </w:r>
      <w:r w:rsidRPr="000D2575">
        <w:rPr>
          <w:rFonts w:ascii="Times New Roman" w:hAnsi="Times New Roman" w:cs="Times New Roman"/>
          <w:sz w:val="24"/>
          <w:szCs w:val="24"/>
        </w:rPr>
        <w:t xml:space="preserve"> </w:t>
      </w:r>
      <w:r>
        <w:rPr>
          <w:rFonts w:ascii="Times New Roman" w:hAnsi="Times New Roman" w:cs="Times New Roman"/>
          <w:sz w:val="24"/>
          <w:szCs w:val="24"/>
        </w:rPr>
        <w:t xml:space="preserve">с их результатами и рекомендациями по выбору профиля, </w:t>
      </w:r>
      <w:r w:rsidRPr="000D2575">
        <w:rPr>
          <w:rFonts w:ascii="Times New Roman" w:hAnsi="Times New Roman" w:cs="Times New Roman"/>
          <w:sz w:val="24"/>
          <w:szCs w:val="24"/>
        </w:rPr>
        <w:t>о возможных вариантах углубленной диагностики профтестирования в МПЛ и</w:t>
      </w:r>
      <w:r>
        <w:rPr>
          <w:rFonts w:ascii="Times New Roman" w:hAnsi="Times New Roman" w:cs="Times New Roman"/>
          <w:sz w:val="24"/>
          <w:szCs w:val="24"/>
        </w:rPr>
        <w:t xml:space="preserve"> на</w:t>
      </w:r>
      <w:r w:rsidRPr="000D2575">
        <w:rPr>
          <w:rFonts w:ascii="Times New Roman" w:hAnsi="Times New Roman" w:cs="Times New Roman"/>
          <w:sz w:val="24"/>
          <w:szCs w:val="24"/>
        </w:rPr>
        <w:t xml:space="preserve"> интернет-ресурсах.</w:t>
      </w:r>
    </w:p>
    <w:p w14:paraId="5C812C33" w14:textId="77777777" w:rsidR="003F109E" w:rsidRDefault="00463B49" w:rsidP="000D7726">
      <w:pPr>
        <w:spacing w:after="0"/>
        <w:rPr>
          <w:rFonts w:ascii="Times New Roman" w:hAnsi="Times New Roman" w:cs="Times New Roman"/>
          <w:sz w:val="24"/>
          <w:szCs w:val="24"/>
        </w:rPr>
      </w:pPr>
      <w:r>
        <w:rPr>
          <w:rFonts w:ascii="Times New Roman" w:hAnsi="Times New Roman" w:cs="Times New Roman"/>
          <w:sz w:val="24"/>
          <w:szCs w:val="24"/>
        </w:rPr>
        <w:t xml:space="preserve">Это мониторинговое обследование учащихся 7-х классов показало, что в соответствии с профилем обучения профессиональная направленность сформирована </w:t>
      </w:r>
      <w:r w:rsidR="003F109E">
        <w:rPr>
          <w:rFonts w:ascii="Times New Roman" w:hAnsi="Times New Roman" w:cs="Times New Roman"/>
          <w:sz w:val="24"/>
          <w:szCs w:val="24"/>
        </w:rPr>
        <w:t xml:space="preserve">во всех классах. </w:t>
      </w:r>
    </w:p>
    <w:p w14:paraId="628978DE" w14:textId="77777777" w:rsidR="008A007A" w:rsidRPr="008A007A" w:rsidRDefault="008A007A" w:rsidP="000D7726">
      <w:pPr>
        <w:spacing w:after="0"/>
        <w:rPr>
          <w:rFonts w:ascii="Times New Roman" w:hAnsi="Times New Roman" w:cs="Times New Roman"/>
          <w:sz w:val="24"/>
          <w:szCs w:val="24"/>
        </w:rPr>
      </w:pPr>
      <w:r>
        <w:rPr>
          <w:rFonts w:ascii="Times New Roman" w:hAnsi="Times New Roman" w:cs="Times New Roman"/>
          <w:sz w:val="24"/>
          <w:szCs w:val="24"/>
        </w:rPr>
        <w:t>Результаты наглядно представлены в виде Диаграмм</w:t>
      </w:r>
      <w:r w:rsidR="005F6D9E">
        <w:rPr>
          <w:rFonts w:ascii="Times New Roman" w:hAnsi="Times New Roman" w:cs="Times New Roman"/>
          <w:sz w:val="24"/>
          <w:szCs w:val="24"/>
        </w:rPr>
        <w:t xml:space="preserve"> </w:t>
      </w:r>
      <w:r w:rsidR="003F109E">
        <w:rPr>
          <w:rFonts w:ascii="Times New Roman" w:hAnsi="Times New Roman" w:cs="Times New Roman"/>
          <w:sz w:val="24"/>
          <w:szCs w:val="24"/>
        </w:rPr>
        <w:t>7-9</w:t>
      </w:r>
      <w:r w:rsidRPr="008A007A">
        <w:rPr>
          <w:rFonts w:ascii="Times New Roman" w:hAnsi="Times New Roman" w:cs="Times New Roman"/>
          <w:sz w:val="24"/>
          <w:szCs w:val="24"/>
        </w:rPr>
        <w:t>:</w:t>
      </w:r>
    </w:p>
    <w:p w14:paraId="4EEEBC68" w14:textId="77777777" w:rsidR="008A007A" w:rsidRPr="008B34BB" w:rsidRDefault="008A007A" w:rsidP="000D7726">
      <w:pPr>
        <w:spacing w:after="0"/>
        <w:rPr>
          <w:rFonts w:ascii="Times New Roman" w:hAnsi="Times New Roman" w:cs="Times New Roman"/>
          <w:sz w:val="24"/>
          <w:szCs w:val="24"/>
        </w:rPr>
      </w:pPr>
    </w:p>
    <w:p w14:paraId="37BEC0DE" w14:textId="77777777" w:rsidR="008A007A" w:rsidRPr="008B34BB" w:rsidRDefault="008A007A" w:rsidP="000D7726">
      <w:pPr>
        <w:spacing w:after="0"/>
        <w:rPr>
          <w:rFonts w:ascii="Times New Roman" w:hAnsi="Times New Roman" w:cs="Times New Roman"/>
          <w:sz w:val="24"/>
          <w:szCs w:val="24"/>
        </w:rPr>
      </w:pPr>
    </w:p>
    <w:p w14:paraId="2BF9CB62" w14:textId="77777777" w:rsidR="008A007A" w:rsidRPr="008B34BB" w:rsidRDefault="008A007A" w:rsidP="000D7726">
      <w:pPr>
        <w:spacing w:after="0"/>
        <w:rPr>
          <w:rFonts w:ascii="Times New Roman" w:hAnsi="Times New Roman" w:cs="Times New Roman"/>
          <w:sz w:val="24"/>
          <w:szCs w:val="24"/>
        </w:rPr>
      </w:pPr>
    </w:p>
    <w:p w14:paraId="28FC3410" w14:textId="77777777" w:rsidR="008A007A" w:rsidRDefault="008A007A" w:rsidP="000D7726">
      <w:pPr>
        <w:spacing w:after="0"/>
        <w:rPr>
          <w:rFonts w:ascii="Times New Roman" w:hAnsi="Times New Roman" w:cs="Times New Roman"/>
          <w:sz w:val="24"/>
          <w:szCs w:val="24"/>
        </w:rPr>
      </w:pPr>
    </w:p>
    <w:p w14:paraId="6E660BE6" w14:textId="77777777" w:rsidR="003F109E" w:rsidRPr="008B34BB" w:rsidRDefault="003F109E" w:rsidP="000D7726">
      <w:pPr>
        <w:spacing w:after="0"/>
        <w:rPr>
          <w:rFonts w:ascii="Times New Roman" w:hAnsi="Times New Roman" w:cs="Times New Roman"/>
          <w:sz w:val="24"/>
          <w:szCs w:val="24"/>
        </w:rPr>
      </w:pPr>
    </w:p>
    <w:p w14:paraId="5BE35856" w14:textId="77777777" w:rsidR="008A007A" w:rsidRPr="008B34BB" w:rsidRDefault="008A007A" w:rsidP="000D7726">
      <w:pPr>
        <w:spacing w:after="0"/>
        <w:rPr>
          <w:rFonts w:ascii="Times New Roman" w:hAnsi="Times New Roman" w:cs="Times New Roman"/>
          <w:sz w:val="24"/>
          <w:szCs w:val="24"/>
        </w:rPr>
      </w:pPr>
    </w:p>
    <w:p w14:paraId="3BC0B6BB" w14:textId="77777777" w:rsidR="008A007A" w:rsidRPr="008A007A" w:rsidRDefault="00683045" w:rsidP="008A007A">
      <w:pPr>
        <w:pStyle w:val="a4"/>
        <w:shd w:val="clear" w:color="auto" w:fill="FFFFFF"/>
        <w:spacing w:before="0" w:beforeAutospacing="0" w:after="0" w:afterAutospacing="0"/>
        <w:rPr>
          <w:rStyle w:val="a9"/>
          <w:bCs/>
          <w:i w:val="0"/>
          <w:color w:val="333333"/>
        </w:rPr>
      </w:pPr>
      <w:r>
        <w:rPr>
          <w:rStyle w:val="a9"/>
          <w:bCs/>
          <w:i w:val="0"/>
          <w:color w:val="333333"/>
        </w:rPr>
        <w:t xml:space="preserve">Диаграмма 7. </w:t>
      </w:r>
      <w:r w:rsidR="005F6D9E">
        <w:rPr>
          <w:rStyle w:val="a9"/>
          <w:bCs/>
          <w:i w:val="0"/>
          <w:color w:val="333333"/>
        </w:rPr>
        <w:t xml:space="preserve">Профнаправленность по параметру </w:t>
      </w:r>
      <w:r w:rsidR="008A007A">
        <w:rPr>
          <w:rStyle w:val="a9"/>
          <w:bCs/>
          <w:i w:val="0"/>
          <w:color w:val="333333"/>
        </w:rPr>
        <w:t>«Ж</w:t>
      </w:r>
      <w:r w:rsidR="008A007A" w:rsidRPr="000D2575">
        <w:rPr>
          <w:rStyle w:val="a9"/>
          <w:bCs/>
          <w:i w:val="0"/>
          <w:color w:val="333333"/>
        </w:rPr>
        <w:t>елание ознакомиться с будущими профессиями</w:t>
      </w:r>
      <w:r w:rsidR="008A007A" w:rsidRPr="008A007A">
        <w:rPr>
          <w:rStyle w:val="a9"/>
          <w:bCs/>
          <w:i w:val="0"/>
          <w:color w:val="333333"/>
        </w:rPr>
        <w:t>:</w:t>
      </w:r>
    </w:p>
    <w:tbl>
      <w:tblPr>
        <w:tblStyle w:val="a8"/>
        <w:tblW w:w="0" w:type="auto"/>
        <w:tblLook w:val="04A0" w:firstRow="1" w:lastRow="0" w:firstColumn="1" w:lastColumn="0" w:noHBand="0" w:noVBand="1"/>
      </w:tblPr>
      <w:tblGrid>
        <w:gridCol w:w="7035"/>
        <w:gridCol w:w="7525"/>
      </w:tblGrid>
      <w:tr w:rsidR="008A007A" w14:paraId="1A1A36CF" w14:textId="77777777" w:rsidTr="008A007A">
        <w:tc>
          <w:tcPr>
            <w:tcW w:w="7393" w:type="dxa"/>
          </w:tcPr>
          <w:p w14:paraId="6B2EF574" w14:textId="77777777" w:rsidR="008A007A" w:rsidRPr="008A007A" w:rsidRDefault="008A007A" w:rsidP="008A007A">
            <w:pPr>
              <w:pStyle w:val="a4"/>
              <w:spacing w:before="0" w:beforeAutospacing="0" w:after="0" w:afterAutospacing="0"/>
              <w:rPr>
                <w:rStyle w:val="a9"/>
                <w:b/>
                <w:bCs/>
                <w:i w:val="0"/>
                <w:color w:val="333333"/>
                <w:u w:val="single"/>
              </w:rPr>
            </w:pPr>
            <w:r w:rsidRPr="008A007A">
              <w:rPr>
                <w:rStyle w:val="a9"/>
                <w:b/>
                <w:bCs/>
                <w:i w:val="0"/>
                <w:color w:val="333333"/>
                <w:u w:val="single"/>
              </w:rPr>
              <w:t>7-А</w:t>
            </w:r>
          </w:p>
          <w:p w14:paraId="038B54F6" w14:textId="77777777" w:rsidR="008A007A" w:rsidRDefault="008A007A" w:rsidP="008A007A">
            <w:pPr>
              <w:pStyle w:val="a4"/>
              <w:spacing w:before="0" w:beforeAutospacing="0" w:after="0" w:afterAutospacing="0"/>
              <w:rPr>
                <w:rStyle w:val="a9"/>
                <w:bCs/>
                <w:i w:val="0"/>
                <w:color w:val="333333"/>
              </w:rPr>
            </w:pPr>
          </w:p>
          <w:p w14:paraId="1347118D" w14:textId="77777777" w:rsidR="008A007A" w:rsidRDefault="005F6D9E" w:rsidP="008A007A">
            <w:pPr>
              <w:pStyle w:val="a4"/>
              <w:spacing w:before="0" w:beforeAutospacing="0" w:after="0" w:afterAutospacing="0"/>
              <w:rPr>
                <w:rStyle w:val="a9"/>
                <w:bCs/>
                <w:i w:val="0"/>
                <w:color w:val="333333"/>
              </w:rPr>
            </w:pPr>
            <w:r>
              <w:rPr>
                <w:bCs/>
                <w:iCs/>
                <w:noProof/>
                <w:color w:val="333333"/>
              </w:rPr>
              <w:drawing>
                <wp:inline distT="0" distB="0" distL="0" distR="0" wp14:anchorId="03203F76" wp14:editId="072F4A71">
                  <wp:extent cx="4483100" cy="2489200"/>
                  <wp:effectExtent l="19050" t="0" r="0" b="0"/>
                  <wp:docPr id="17" name="Рисунок 1" descr="C:\Users\днс\Desktop\МПЛ 2020-2021\2023-2024\7 классы\Результаты\7-А\7-А график Жел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нс\Desktop\МПЛ 2020-2021\2023-2024\7 классы\Результаты\7-А\7-А график Желание.jpg"/>
                          <pic:cNvPicPr>
                            <a:picLocks noChangeAspect="1" noChangeArrowheads="1"/>
                          </pic:cNvPicPr>
                        </pic:nvPicPr>
                        <pic:blipFill>
                          <a:blip r:embed="rId16" cstate="print"/>
                          <a:srcRect/>
                          <a:stretch>
                            <a:fillRect/>
                          </a:stretch>
                        </pic:blipFill>
                        <pic:spPr bwMode="auto">
                          <a:xfrm>
                            <a:off x="0" y="0"/>
                            <a:ext cx="4483100" cy="2489200"/>
                          </a:xfrm>
                          <a:prstGeom prst="rect">
                            <a:avLst/>
                          </a:prstGeom>
                          <a:noFill/>
                          <a:ln w="9525">
                            <a:noFill/>
                            <a:miter lim="800000"/>
                            <a:headEnd/>
                            <a:tailEnd/>
                          </a:ln>
                        </pic:spPr>
                      </pic:pic>
                    </a:graphicData>
                  </a:graphic>
                </wp:inline>
              </w:drawing>
            </w:r>
          </w:p>
        </w:tc>
        <w:tc>
          <w:tcPr>
            <w:tcW w:w="7393" w:type="dxa"/>
          </w:tcPr>
          <w:p w14:paraId="2878F9D5" w14:textId="77777777" w:rsidR="008A007A" w:rsidRDefault="008A007A" w:rsidP="008A007A">
            <w:pPr>
              <w:pStyle w:val="a4"/>
              <w:spacing w:before="0" w:beforeAutospacing="0" w:after="0" w:afterAutospacing="0"/>
              <w:rPr>
                <w:rStyle w:val="a9"/>
                <w:b/>
                <w:bCs/>
                <w:i w:val="0"/>
                <w:color w:val="333333"/>
                <w:u w:val="single"/>
              </w:rPr>
            </w:pPr>
            <w:r w:rsidRPr="008A007A">
              <w:rPr>
                <w:rStyle w:val="a9"/>
                <w:b/>
                <w:bCs/>
                <w:i w:val="0"/>
                <w:color w:val="333333"/>
                <w:u w:val="single"/>
              </w:rPr>
              <w:t>7-Б</w:t>
            </w:r>
          </w:p>
          <w:p w14:paraId="44152F47" w14:textId="77777777" w:rsidR="008A007A" w:rsidRDefault="008A007A" w:rsidP="008A007A">
            <w:pPr>
              <w:pStyle w:val="a4"/>
              <w:spacing w:before="0" w:beforeAutospacing="0" w:after="0" w:afterAutospacing="0"/>
              <w:rPr>
                <w:rStyle w:val="a9"/>
                <w:b/>
                <w:bCs/>
                <w:i w:val="0"/>
                <w:color w:val="333333"/>
                <w:u w:val="single"/>
              </w:rPr>
            </w:pPr>
          </w:p>
          <w:p w14:paraId="7BC39AE5" w14:textId="77777777" w:rsidR="008A007A" w:rsidRPr="008A007A" w:rsidRDefault="005F6D9E" w:rsidP="008A007A">
            <w:pPr>
              <w:pStyle w:val="a4"/>
              <w:spacing w:before="0" w:beforeAutospacing="0" w:after="0" w:afterAutospacing="0"/>
              <w:rPr>
                <w:rStyle w:val="a9"/>
                <w:b/>
                <w:bCs/>
                <w:i w:val="0"/>
                <w:color w:val="333333"/>
                <w:u w:val="single"/>
              </w:rPr>
            </w:pPr>
            <w:r>
              <w:rPr>
                <w:b/>
                <w:bCs/>
                <w:iCs/>
                <w:noProof/>
                <w:color w:val="333333"/>
                <w:u w:val="single"/>
              </w:rPr>
              <w:drawing>
                <wp:inline distT="0" distB="0" distL="0" distR="0" wp14:anchorId="3C4789D9" wp14:editId="1F802E87">
                  <wp:extent cx="4806950" cy="2451100"/>
                  <wp:effectExtent l="19050" t="0" r="0" b="0"/>
                  <wp:docPr id="26" name="Рисунок 4" descr="C:\Users\днс\Desktop\МПЛ 2020-2021\2023-2024\7 классы\Результаты\7-Б\7-Б график Жел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днс\Desktop\МПЛ 2020-2021\2023-2024\7 классы\Результаты\7-Б\7-Б график Желание.jpg"/>
                          <pic:cNvPicPr>
                            <a:picLocks noChangeAspect="1" noChangeArrowheads="1"/>
                          </pic:cNvPicPr>
                        </pic:nvPicPr>
                        <pic:blipFill>
                          <a:blip r:embed="rId17"/>
                          <a:srcRect/>
                          <a:stretch>
                            <a:fillRect/>
                          </a:stretch>
                        </pic:blipFill>
                        <pic:spPr bwMode="auto">
                          <a:xfrm>
                            <a:off x="0" y="0"/>
                            <a:ext cx="4806950" cy="2451100"/>
                          </a:xfrm>
                          <a:prstGeom prst="rect">
                            <a:avLst/>
                          </a:prstGeom>
                          <a:noFill/>
                          <a:ln w="9525">
                            <a:noFill/>
                            <a:miter lim="800000"/>
                            <a:headEnd/>
                            <a:tailEnd/>
                          </a:ln>
                        </pic:spPr>
                      </pic:pic>
                    </a:graphicData>
                  </a:graphic>
                </wp:inline>
              </w:drawing>
            </w:r>
          </w:p>
        </w:tc>
      </w:tr>
      <w:tr w:rsidR="008A007A" w14:paraId="3E70D381" w14:textId="77777777" w:rsidTr="008A007A">
        <w:tc>
          <w:tcPr>
            <w:tcW w:w="7393" w:type="dxa"/>
          </w:tcPr>
          <w:p w14:paraId="7AB56129" w14:textId="77777777" w:rsidR="008A007A" w:rsidRDefault="008A007A" w:rsidP="008A007A">
            <w:pPr>
              <w:pStyle w:val="a4"/>
              <w:spacing w:before="0" w:beforeAutospacing="0" w:after="0" w:afterAutospacing="0"/>
              <w:rPr>
                <w:rStyle w:val="a9"/>
                <w:b/>
                <w:bCs/>
                <w:i w:val="0"/>
                <w:color w:val="333333"/>
                <w:u w:val="single"/>
              </w:rPr>
            </w:pPr>
            <w:r w:rsidRPr="008A007A">
              <w:rPr>
                <w:rStyle w:val="a9"/>
                <w:b/>
                <w:bCs/>
                <w:i w:val="0"/>
                <w:color w:val="333333"/>
                <w:u w:val="single"/>
              </w:rPr>
              <w:t>7-В</w:t>
            </w:r>
          </w:p>
          <w:p w14:paraId="1B5D6A6B" w14:textId="77777777" w:rsidR="003F109E" w:rsidRPr="008A007A" w:rsidRDefault="003F109E" w:rsidP="008A007A">
            <w:pPr>
              <w:pStyle w:val="a4"/>
              <w:spacing w:before="0" w:beforeAutospacing="0" w:after="0" w:afterAutospacing="0"/>
              <w:rPr>
                <w:rStyle w:val="a9"/>
                <w:b/>
                <w:bCs/>
                <w:i w:val="0"/>
                <w:color w:val="333333"/>
                <w:u w:val="single"/>
              </w:rPr>
            </w:pPr>
          </w:p>
          <w:p w14:paraId="69C83C8C" w14:textId="77777777" w:rsidR="008A007A" w:rsidRPr="008A007A" w:rsidRDefault="002533F8" w:rsidP="008A007A">
            <w:pPr>
              <w:pStyle w:val="a4"/>
              <w:spacing w:before="0" w:beforeAutospacing="0" w:after="0" w:afterAutospacing="0"/>
              <w:rPr>
                <w:rStyle w:val="a9"/>
                <w:b/>
                <w:bCs/>
                <w:i w:val="0"/>
                <w:color w:val="333333"/>
                <w:u w:val="single"/>
              </w:rPr>
            </w:pPr>
            <w:r w:rsidRPr="002533F8">
              <w:rPr>
                <w:rStyle w:val="a9"/>
                <w:b/>
                <w:bCs/>
                <w:i w:val="0"/>
                <w:noProof/>
                <w:color w:val="333333"/>
                <w:u w:val="single"/>
              </w:rPr>
              <w:lastRenderedPageBreak/>
              <w:drawing>
                <wp:inline distT="0" distB="0" distL="0" distR="0" wp14:anchorId="1385C065" wp14:editId="0D32A3E2">
                  <wp:extent cx="4406900" cy="2774950"/>
                  <wp:effectExtent l="19050" t="0" r="0" b="0"/>
                  <wp:docPr id="5" name="Рисунок 5" descr="C:\Users\днс\Desktop\МПЛ 2020-2021\2022-2023\7 классы\Результаты по классам\7-В\Желание ознакомитьс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днс\Desktop\МПЛ 2020-2021\2022-2023\7 классы\Результаты по классам\7-В\Желание ознакомиться.jpg"/>
                          <pic:cNvPicPr>
                            <a:picLocks noChangeAspect="1" noChangeArrowheads="1"/>
                          </pic:cNvPicPr>
                        </pic:nvPicPr>
                        <pic:blipFill>
                          <a:blip r:embed="rId18" cstate="print"/>
                          <a:srcRect/>
                          <a:stretch>
                            <a:fillRect/>
                          </a:stretch>
                        </pic:blipFill>
                        <pic:spPr bwMode="auto">
                          <a:xfrm>
                            <a:off x="0" y="0"/>
                            <a:ext cx="4404105" cy="2773190"/>
                          </a:xfrm>
                          <a:prstGeom prst="rect">
                            <a:avLst/>
                          </a:prstGeom>
                          <a:noFill/>
                          <a:ln w="9525">
                            <a:noFill/>
                            <a:miter lim="800000"/>
                            <a:headEnd/>
                            <a:tailEnd/>
                          </a:ln>
                        </pic:spPr>
                      </pic:pic>
                    </a:graphicData>
                  </a:graphic>
                </wp:inline>
              </w:drawing>
            </w:r>
          </w:p>
          <w:p w14:paraId="41C7B11C" w14:textId="77777777" w:rsidR="008A007A" w:rsidRPr="008A007A" w:rsidRDefault="008A007A" w:rsidP="008A007A">
            <w:pPr>
              <w:pStyle w:val="a4"/>
              <w:spacing w:before="0" w:beforeAutospacing="0" w:after="0" w:afterAutospacing="0"/>
              <w:rPr>
                <w:rStyle w:val="a9"/>
                <w:b/>
                <w:bCs/>
                <w:i w:val="0"/>
                <w:color w:val="333333"/>
                <w:u w:val="single"/>
              </w:rPr>
            </w:pPr>
          </w:p>
        </w:tc>
        <w:tc>
          <w:tcPr>
            <w:tcW w:w="7393" w:type="dxa"/>
          </w:tcPr>
          <w:p w14:paraId="24E24861" w14:textId="77777777" w:rsidR="008A007A" w:rsidRDefault="008A007A" w:rsidP="008A007A">
            <w:pPr>
              <w:pStyle w:val="a4"/>
              <w:spacing w:before="0" w:beforeAutospacing="0" w:after="0" w:afterAutospacing="0"/>
              <w:rPr>
                <w:rStyle w:val="a9"/>
                <w:b/>
                <w:bCs/>
                <w:i w:val="0"/>
                <w:color w:val="333333"/>
                <w:u w:val="single"/>
              </w:rPr>
            </w:pPr>
            <w:r w:rsidRPr="008A007A">
              <w:rPr>
                <w:rStyle w:val="a9"/>
                <w:b/>
                <w:bCs/>
                <w:i w:val="0"/>
                <w:color w:val="333333"/>
                <w:u w:val="single"/>
              </w:rPr>
              <w:lastRenderedPageBreak/>
              <w:t>7-Г</w:t>
            </w:r>
          </w:p>
          <w:p w14:paraId="17FF767A" w14:textId="77777777" w:rsidR="002533F8" w:rsidRPr="008A007A" w:rsidRDefault="003F109E" w:rsidP="008A007A">
            <w:pPr>
              <w:pStyle w:val="a4"/>
              <w:spacing w:before="0" w:beforeAutospacing="0" w:after="0" w:afterAutospacing="0"/>
              <w:rPr>
                <w:rStyle w:val="a9"/>
                <w:b/>
                <w:bCs/>
                <w:i w:val="0"/>
                <w:color w:val="333333"/>
                <w:u w:val="single"/>
              </w:rPr>
            </w:pPr>
            <w:r>
              <w:rPr>
                <w:b/>
                <w:bCs/>
                <w:iCs/>
                <w:noProof/>
                <w:color w:val="333333"/>
                <w:u w:val="single"/>
              </w:rPr>
              <w:lastRenderedPageBreak/>
              <w:drawing>
                <wp:inline distT="0" distB="0" distL="0" distR="0" wp14:anchorId="6AC5C9A0" wp14:editId="40D4E5A1">
                  <wp:extent cx="4781550" cy="2940050"/>
                  <wp:effectExtent l="19050" t="0" r="0" b="0"/>
                  <wp:docPr id="35" name="Рисунок 10" descr="C:\Users\днс\Desktop\МПЛ 2020-2021\2023-2024\7 классы\Результаты\7-Г\7-Г график Жел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днс\Desktop\МПЛ 2020-2021\2023-2024\7 классы\Результаты\7-Г\7-Г график Желание.jpg"/>
                          <pic:cNvPicPr>
                            <a:picLocks noChangeAspect="1" noChangeArrowheads="1"/>
                          </pic:cNvPicPr>
                        </pic:nvPicPr>
                        <pic:blipFill>
                          <a:blip r:embed="rId19"/>
                          <a:srcRect/>
                          <a:stretch>
                            <a:fillRect/>
                          </a:stretch>
                        </pic:blipFill>
                        <pic:spPr bwMode="auto">
                          <a:xfrm>
                            <a:off x="0" y="0"/>
                            <a:ext cx="4781550" cy="2940050"/>
                          </a:xfrm>
                          <a:prstGeom prst="rect">
                            <a:avLst/>
                          </a:prstGeom>
                          <a:noFill/>
                          <a:ln w="9525">
                            <a:noFill/>
                            <a:miter lim="800000"/>
                            <a:headEnd/>
                            <a:tailEnd/>
                          </a:ln>
                        </pic:spPr>
                      </pic:pic>
                    </a:graphicData>
                  </a:graphic>
                </wp:inline>
              </w:drawing>
            </w:r>
          </w:p>
        </w:tc>
      </w:tr>
    </w:tbl>
    <w:p w14:paraId="096EC3A6" w14:textId="77777777" w:rsidR="008A007A" w:rsidRDefault="008A007A" w:rsidP="008A007A">
      <w:pPr>
        <w:pStyle w:val="a4"/>
        <w:shd w:val="clear" w:color="auto" w:fill="FFFFFF"/>
        <w:spacing w:before="0" w:beforeAutospacing="0" w:after="0" w:afterAutospacing="0"/>
        <w:rPr>
          <w:rStyle w:val="a9"/>
          <w:bCs/>
          <w:i w:val="0"/>
          <w:color w:val="333333"/>
        </w:rPr>
      </w:pPr>
    </w:p>
    <w:p w14:paraId="79546B3A" w14:textId="77777777" w:rsidR="008A007A" w:rsidRPr="005F6D9E" w:rsidRDefault="00683045" w:rsidP="008A007A">
      <w:pPr>
        <w:pStyle w:val="a4"/>
        <w:shd w:val="clear" w:color="auto" w:fill="FFFFFF"/>
        <w:spacing w:before="0" w:beforeAutospacing="0" w:after="0" w:afterAutospacing="0"/>
        <w:rPr>
          <w:rStyle w:val="a9"/>
          <w:bCs/>
          <w:color w:val="333333"/>
        </w:rPr>
      </w:pPr>
      <w:r w:rsidRPr="005F6D9E">
        <w:rPr>
          <w:rStyle w:val="a9"/>
          <w:bCs/>
          <w:color w:val="333333"/>
        </w:rPr>
        <w:t>Диаграмма 8.</w:t>
      </w:r>
      <w:r w:rsidR="002533F8" w:rsidRPr="005F6D9E">
        <w:rPr>
          <w:rStyle w:val="a9"/>
          <w:bCs/>
          <w:color w:val="333333"/>
        </w:rPr>
        <w:t xml:space="preserve"> </w:t>
      </w:r>
      <w:r w:rsidR="005F6D9E" w:rsidRPr="005F6D9E">
        <w:rPr>
          <w:rStyle w:val="a9"/>
          <w:bCs/>
          <w:color w:val="333333"/>
        </w:rPr>
        <w:t xml:space="preserve">Профнаправленность </w:t>
      </w:r>
      <w:r w:rsidR="002533F8" w:rsidRPr="005F6D9E">
        <w:rPr>
          <w:rStyle w:val="a9"/>
          <w:bCs/>
          <w:color w:val="333333"/>
        </w:rPr>
        <w:t>по параметру «С</w:t>
      </w:r>
      <w:r w:rsidR="008A007A" w:rsidRPr="005F6D9E">
        <w:rPr>
          <w:rStyle w:val="a9"/>
          <w:bCs/>
          <w:color w:val="333333"/>
        </w:rPr>
        <w:t>тремление к познанию будущих профессий</w:t>
      </w:r>
      <w:r w:rsidR="002533F8" w:rsidRPr="005F6D9E">
        <w:rPr>
          <w:rStyle w:val="a9"/>
          <w:bCs/>
          <w:color w:val="333333"/>
        </w:rPr>
        <w:t>».</w:t>
      </w:r>
    </w:p>
    <w:tbl>
      <w:tblPr>
        <w:tblStyle w:val="a8"/>
        <w:tblW w:w="0" w:type="auto"/>
        <w:tblLook w:val="04A0" w:firstRow="1" w:lastRow="0" w:firstColumn="1" w:lastColumn="0" w:noHBand="0" w:noVBand="1"/>
      </w:tblPr>
      <w:tblGrid>
        <w:gridCol w:w="7009"/>
        <w:gridCol w:w="7551"/>
      </w:tblGrid>
      <w:tr w:rsidR="008A007A" w14:paraId="5FF00EFE" w14:textId="77777777" w:rsidTr="008B34BB">
        <w:tc>
          <w:tcPr>
            <w:tcW w:w="7393" w:type="dxa"/>
          </w:tcPr>
          <w:p w14:paraId="36A28B8E" w14:textId="77777777" w:rsidR="008A007A" w:rsidRDefault="008A007A" w:rsidP="008B34BB">
            <w:pPr>
              <w:pStyle w:val="a4"/>
              <w:spacing w:before="0" w:beforeAutospacing="0" w:after="0" w:afterAutospacing="0"/>
              <w:rPr>
                <w:rStyle w:val="a9"/>
                <w:b/>
                <w:bCs/>
                <w:i w:val="0"/>
                <w:color w:val="333333"/>
                <w:u w:val="single"/>
              </w:rPr>
            </w:pPr>
            <w:r w:rsidRPr="008A007A">
              <w:rPr>
                <w:rStyle w:val="a9"/>
                <w:b/>
                <w:bCs/>
                <w:i w:val="0"/>
                <w:color w:val="333333"/>
                <w:u w:val="single"/>
              </w:rPr>
              <w:t>7-А</w:t>
            </w:r>
          </w:p>
          <w:p w14:paraId="14D08741" w14:textId="77777777" w:rsidR="008A007A" w:rsidRDefault="005F6D9E" w:rsidP="008B34BB">
            <w:pPr>
              <w:pStyle w:val="a4"/>
              <w:spacing w:before="0" w:beforeAutospacing="0" w:after="0" w:afterAutospacing="0"/>
              <w:rPr>
                <w:rStyle w:val="a9"/>
                <w:b/>
                <w:bCs/>
                <w:i w:val="0"/>
                <w:color w:val="333333"/>
                <w:u w:val="single"/>
              </w:rPr>
            </w:pPr>
            <w:r>
              <w:rPr>
                <w:b/>
                <w:bCs/>
                <w:iCs/>
                <w:noProof/>
                <w:color w:val="333333"/>
                <w:u w:val="single"/>
              </w:rPr>
              <w:drawing>
                <wp:inline distT="0" distB="0" distL="0" distR="0" wp14:anchorId="427A178C" wp14:editId="60E62954">
                  <wp:extent cx="4445000" cy="2546350"/>
                  <wp:effectExtent l="19050" t="0" r="0" b="0"/>
                  <wp:docPr id="18" name="Рисунок 2" descr="C:\Users\днс\Desktop\МПЛ 2020-2021\2023-2024\7 классы\Результаты\7-А\7-А график Стремл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днс\Desktop\МПЛ 2020-2021\2023-2024\7 классы\Результаты\7-А\7-А график Стремление.jpg"/>
                          <pic:cNvPicPr>
                            <a:picLocks noChangeAspect="1" noChangeArrowheads="1"/>
                          </pic:cNvPicPr>
                        </pic:nvPicPr>
                        <pic:blipFill>
                          <a:blip r:embed="rId20" cstate="print"/>
                          <a:srcRect/>
                          <a:stretch>
                            <a:fillRect/>
                          </a:stretch>
                        </pic:blipFill>
                        <pic:spPr bwMode="auto">
                          <a:xfrm>
                            <a:off x="0" y="0"/>
                            <a:ext cx="4445000" cy="2546350"/>
                          </a:xfrm>
                          <a:prstGeom prst="rect">
                            <a:avLst/>
                          </a:prstGeom>
                          <a:noFill/>
                          <a:ln w="9525">
                            <a:noFill/>
                            <a:miter lim="800000"/>
                            <a:headEnd/>
                            <a:tailEnd/>
                          </a:ln>
                        </pic:spPr>
                      </pic:pic>
                    </a:graphicData>
                  </a:graphic>
                </wp:inline>
              </w:drawing>
            </w:r>
          </w:p>
          <w:p w14:paraId="1EE172BA" w14:textId="77777777" w:rsidR="008A007A" w:rsidRPr="008A007A" w:rsidRDefault="008A007A" w:rsidP="008B34BB">
            <w:pPr>
              <w:pStyle w:val="a4"/>
              <w:spacing w:before="0" w:beforeAutospacing="0" w:after="0" w:afterAutospacing="0"/>
              <w:rPr>
                <w:rStyle w:val="a9"/>
                <w:b/>
                <w:bCs/>
                <w:i w:val="0"/>
                <w:color w:val="333333"/>
                <w:u w:val="single"/>
              </w:rPr>
            </w:pPr>
          </w:p>
        </w:tc>
        <w:tc>
          <w:tcPr>
            <w:tcW w:w="7393" w:type="dxa"/>
          </w:tcPr>
          <w:p w14:paraId="49FB0031" w14:textId="77777777" w:rsidR="008A007A" w:rsidRDefault="008A007A" w:rsidP="008B34BB">
            <w:pPr>
              <w:pStyle w:val="a4"/>
              <w:spacing w:before="0" w:beforeAutospacing="0" w:after="0" w:afterAutospacing="0"/>
              <w:rPr>
                <w:rStyle w:val="a9"/>
                <w:b/>
                <w:bCs/>
                <w:i w:val="0"/>
                <w:color w:val="333333"/>
                <w:u w:val="single"/>
              </w:rPr>
            </w:pPr>
            <w:r w:rsidRPr="008A007A">
              <w:rPr>
                <w:rStyle w:val="a9"/>
                <w:b/>
                <w:bCs/>
                <w:i w:val="0"/>
                <w:color w:val="333333"/>
                <w:u w:val="single"/>
              </w:rPr>
              <w:t>7-</w:t>
            </w:r>
            <w:r>
              <w:rPr>
                <w:rStyle w:val="a9"/>
                <w:b/>
                <w:bCs/>
                <w:i w:val="0"/>
                <w:color w:val="333333"/>
                <w:u w:val="single"/>
              </w:rPr>
              <w:t>Б</w:t>
            </w:r>
          </w:p>
          <w:p w14:paraId="3D43419A" w14:textId="77777777" w:rsidR="008A007A" w:rsidRDefault="008A007A" w:rsidP="008B34BB">
            <w:pPr>
              <w:pStyle w:val="a4"/>
              <w:spacing w:before="0" w:beforeAutospacing="0" w:after="0" w:afterAutospacing="0"/>
              <w:rPr>
                <w:rStyle w:val="a9"/>
                <w:b/>
                <w:bCs/>
                <w:i w:val="0"/>
                <w:color w:val="333333"/>
                <w:u w:val="single"/>
              </w:rPr>
            </w:pPr>
          </w:p>
          <w:p w14:paraId="583876B4" w14:textId="77777777" w:rsidR="005F6D9E" w:rsidRDefault="005F6D9E" w:rsidP="008B34BB">
            <w:pPr>
              <w:pStyle w:val="a4"/>
              <w:spacing w:before="0" w:beforeAutospacing="0" w:after="0" w:afterAutospacing="0"/>
              <w:rPr>
                <w:rStyle w:val="a9"/>
                <w:b/>
                <w:bCs/>
                <w:i w:val="0"/>
                <w:color w:val="333333"/>
                <w:u w:val="single"/>
              </w:rPr>
            </w:pPr>
            <w:r>
              <w:rPr>
                <w:b/>
                <w:bCs/>
                <w:iCs/>
                <w:noProof/>
                <w:color w:val="333333"/>
                <w:u w:val="single"/>
              </w:rPr>
              <w:drawing>
                <wp:inline distT="0" distB="0" distL="0" distR="0" wp14:anchorId="78CC62B0" wp14:editId="53F2FEB6">
                  <wp:extent cx="4800600" cy="2330450"/>
                  <wp:effectExtent l="19050" t="0" r="0" b="0"/>
                  <wp:docPr id="27" name="Рисунок 5" descr="C:\Users\днс\Desktop\МПЛ 2020-2021\2023-2024\7 классы\Результаты\7-Б\7-Б график Стремл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днс\Desktop\МПЛ 2020-2021\2023-2024\7 классы\Результаты\7-Б\7-Б график Стремление.jpg"/>
                          <pic:cNvPicPr>
                            <a:picLocks noChangeAspect="1" noChangeArrowheads="1"/>
                          </pic:cNvPicPr>
                        </pic:nvPicPr>
                        <pic:blipFill>
                          <a:blip r:embed="rId21"/>
                          <a:srcRect/>
                          <a:stretch>
                            <a:fillRect/>
                          </a:stretch>
                        </pic:blipFill>
                        <pic:spPr bwMode="auto">
                          <a:xfrm>
                            <a:off x="0" y="0"/>
                            <a:ext cx="4800600" cy="2330450"/>
                          </a:xfrm>
                          <a:prstGeom prst="rect">
                            <a:avLst/>
                          </a:prstGeom>
                          <a:noFill/>
                          <a:ln w="9525">
                            <a:noFill/>
                            <a:miter lim="800000"/>
                            <a:headEnd/>
                            <a:tailEnd/>
                          </a:ln>
                        </pic:spPr>
                      </pic:pic>
                    </a:graphicData>
                  </a:graphic>
                </wp:inline>
              </w:drawing>
            </w:r>
          </w:p>
          <w:p w14:paraId="092EB55B" w14:textId="77777777" w:rsidR="008A007A" w:rsidRPr="008A007A" w:rsidRDefault="008A007A" w:rsidP="008B34BB">
            <w:pPr>
              <w:pStyle w:val="a4"/>
              <w:spacing w:before="0" w:beforeAutospacing="0" w:after="0" w:afterAutospacing="0"/>
              <w:rPr>
                <w:rStyle w:val="a9"/>
                <w:b/>
                <w:bCs/>
                <w:i w:val="0"/>
                <w:color w:val="333333"/>
                <w:u w:val="single"/>
              </w:rPr>
            </w:pPr>
          </w:p>
        </w:tc>
      </w:tr>
      <w:tr w:rsidR="008A007A" w14:paraId="0A7E8F82" w14:textId="77777777" w:rsidTr="008B34BB">
        <w:tc>
          <w:tcPr>
            <w:tcW w:w="7393" w:type="dxa"/>
          </w:tcPr>
          <w:p w14:paraId="177C0330" w14:textId="77777777" w:rsidR="008A007A" w:rsidRDefault="008A007A" w:rsidP="008B34BB">
            <w:pPr>
              <w:pStyle w:val="a4"/>
              <w:spacing w:before="0" w:beforeAutospacing="0" w:after="0" w:afterAutospacing="0"/>
              <w:rPr>
                <w:rStyle w:val="a9"/>
                <w:b/>
                <w:bCs/>
                <w:i w:val="0"/>
                <w:color w:val="333333"/>
                <w:u w:val="single"/>
              </w:rPr>
            </w:pPr>
            <w:r w:rsidRPr="008A007A">
              <w:rPr>
                <w:rStyle w:val="a9"/>
                <w:b/>
                <w:bCs/>
                <w:i w:val="0"/>
                <w:color w:val="333333"/>
                <w:u w:val="single"/>
              </w:rPr>
              <w:t>7-В</w:t>
            </w:r>
          </w:p>
          <w:p w14:paraId="0B9304E8" w14:textId="77777777" w:rsidR="002533F8" w:rsidRPr="008A007A" w:rsidRDefault="003F109E" w:rsidP="008B34BB">
            <w:pPr>
              <w:pStyle w:val="a4"/>
              <w:spacing w:before="0" w:beforeAutospacing="0" w:after="0" w:afterAutospacing="0"/>
              <w:rPr>
                <w:rStyle w:val="a9"/>
                <w:b/>
                <w:bCs/>
                <w:i w:val="0"/>
                <w:color w:val="333333"/>
                <w:u w:val="single"/>
              </w:rPr>
            </w:pPr>
            <w:r>
              <w:rPr>
                <w:b/>
                <w:bCs/>
                <w:iCs/>
                <w:noProof/>
                <w:color w:val="333333"/>
                <w:u w:val="single"/>
              </w:rPr>
              <w:lastRenderedPageBreak/>
              <w:drawing>
                <wp:inline distT="0" distB="0" distL="0" distR="0" wp14:anchorId="2C2260DD" wp14:editId="3DEAC278">
                  <wp:extent cx="4311650" cy="2857500"/>
                  <wp:effectExtent l="19050" t="0" r="0" b="0"/>
                  <wp:docPr id="31" name="Рисунок 8" descr="C:\Users\днс\Desktop\МПЛ 2020-2021\2023-2024\7 классы\Результаты\7-В\7-В график Стремл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днс\Desktop\МПЛ 2020-2021\2023-2024\7 классы\Результаты\7-В\7-В график Стремление.jpg"/>
                          <pic:cNvPicPr>
                            <a:picLocks noChangeAspect="1" noChangeArrowheads="1"/>
                          </pic:cNvPicPr>
                        </pic:nvPicPr>
                        <pic:blipFill>
                          <a:blip r:embed="rId22"/>
                          <a:srcRect/>
                          <a:stretch>
                            <a:fillRect/>
                          </a:stretch>
                        </pic:blipFill>
                        <pic:spPr bwMode="auto">
                          <a:xfrm>
                            <a:off x="0" y="0"/>
                            <a:ext cx="4311650" cy="2857500"/>
                          </a:xfrm>
                          <a:prstGeom prst="rect">
                            <a:avLst/>
                          </a:prstGeom>
                          <a:noFill/>
                          <a:ln w="9525">
                            <a:noFill/>
                            <a:miter lim="800000"/>
                            <a:headEnd/>
                            <a:tailEnd/>
                          </a:ln>
                        </pic:spPr>
                      </pic:pic>
                    </a:graphicData>
                  </a:graphic>
                </wp:inline>
              </w:drawing>
            </w:r>
          </w:p>
        </w:tc>
        <w:tc>
          <w:tcPr>
            <w:tcW w:w="7393" w:type="dxa"/>
          </w:tcPr>
          <w:p w14:paraId="2230022A" w14:textId="77777777" w:rsidR="008A007A" w:rsidRDefault="008A007A" w:rsidP="008B34BB">
            <w:pPr>
              <w:pStyle w:val="a4"/>
              <w:spacing w:before="0" w:beforeAutospacing="0" w:after="0" w:afterAutospacing="0"/>
              <w:rPr>
                <w:rStyle w:val="a9"/>
                <w:b/>
                <w:bCs/>
                <w:i w:val="0"/>
                <w:color w:val="333333"/>
                <w:u w:val="single"/>
              </w:rPr>
            </w:pPr>
            <w:r w:rsidRPr="008A007A">
              <w:rPr>
                <w:rStyle w:val="a9"/>
                <w:b/>
                <w:bCs/>
                <w:i w:val="0"/>
                <w:color w:val="333333"/>
                <w:u w:val="single"/>
              </w:rPr>
              <w:lastRenderedPageBreak/>
              <w:t>7-Г</w:t>
            </w:r>
          </w:p>
          <w:p w14:paraId="26CFBC7B" w14:textId="77777777" w:rsidR="002533F8" w:rsidRPr="008A007A" w:rsidRDefault="002533F8" w:rsidP="008B34BB">
            <w:pPr>
              <w:pStyle w:val="a4"/>
              <w:spacing w:before="0" w:beforeAutospacing="0" w:after="0" w:afterAutospacing="0"/>
              <w:rPr>
                <w:rStyle w:val="a9"/>
                <w:b/>
                <w:bCs/>
                <w:i w:val="0"/>
                <w:color w:val="333333"/>
                <w:u w:val="single"/>
              </w:rPr>
            </w:pPr>
            <w:r w:rsidRPr="002533F8">
              <w:rPr>
                <w:rStyle w:val="a9"/>
                <w:b/>
                <w:bCs/>
                <w:i w:val="0"/>
                <w:noProof/>
                <w:color w:val="333333"/>
                <w:u w:val="single"/>
              </w:rPr>
              <w:lastRenderedPageBreak/>
              <w:drawing>
                <wp:inline distT="0" distB="0" distL="0" distR="0" wp14:anchorId="72335AAB" wp14:editId="372A5399">
                  <wp:extent cx="4476750" cy="2819400"/>
                  <wp:effectExtent l="19050" t="0" r="0" b="0"/>
                  <wp:docPr id="15" name="Рисунок 9" descr="C:\Users\днс\Desktop\МПЛ 2020-2021\2022-2023\7 классы\Результаты по классам\7-Г\Стремление к познанию.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днс\Desktop\МПЛ 2020-2021\2022-2023\7 классы\Результаты по классам\7-Г\Стремление к познанию.jpg"/>
                          <pic:cNvPicPr>
                            <a:picLocks noChangeAspect="1" noChangeArrowheads="1"/>
                          </pic:cNvPicPr>
                        </pic:nvPicPr>
                        <pic:blipFill>
                          <a:blip r:embed="rId23" cstate="print"/>
                          <a:srcRect/>
                          <a:stretch>
                            <a:fillRect/>
                          </a:stretch>
                        </pic:blipFill>
                        <pic:spPr bwMode="auto">
                          <a:xfrm>
                            <a:off x="0" y="0"/>
                            <a:ext cx="4474805" cy="2818175"/>
                          </a:xfrm>
                          <a:prstGeom prst="rect">
                            <a:avLst/>
                          </a:prstGeom>
                          <a:noFill/>
                          <a:ln w="9525">
                            <a:noFill/>
                            <a:miter lim="800000"/>
                            <a:headEnd/>
                            <a:tailEnd/>
                          </a:ln>
                        </pic:spPr>
                      </pic:pic>
                    </a:graphicData>
                  </a:graphic>
                </wp:inline>
              </w:drawing>
            </w:r>
          </w:p>
        </w:tc>
      </w:tr>
    </w:tbl>
    <w:p w14:paraId="34541304" w14:textId="77777777" w:rsidR="008A007A" w:rsidRPr="005F6D9E" w:rsidRDefault="008A007A" w:rsidP="008A007A">
      <w:pPr>
        <w:pStyle w:val="a4"/>
        <w:shd w:val="clear" w:color="auto" w:fill="FFFFFF"/>
        <w:spacing w:before="0" w:beforeAutospacing="0" w:after="0" w:afterAutospacing="0"/>
        <w:rPr>
          <w:color w:val="000000"/>
        </w:rPr>
      </w:pPr>
      <w:r>
        <w:rPr>
          <w:rStyle w:val="a9"/>
          <w:bCs/>
          <w:i w:val="0"/>
          <w:color w:val="333333"/>
        </w:rPr>
        <w:lastRenderedPageBreak/>
        <w:t xml:space="preserve"> </w:t>
      </w:r>
      <w:r w:rsidR="00683045" w:rsidRPr="005F6D9E">
        <w:rPr>
          <w:rStyle w:val="a9"/>
          <w:bCs/>
          <w:color w:val="333333"/>
        </w:rPr>
        <w:t>Диаграмма 9.</w:t>
      </w:r>
      <w:r w:rsidR="002533F8" w:rsidRPr="005F6D9E">
        <w:rPr>
          <w:rStyle w:val="a9"/>
          <w:bCs/>
          <w:color w:val="333333"/>
        </w:rPr>
        <w:t xml:space="preserve"> </w:t>
      </w:r>
      <w:r w:rsidR="005F6D9E" w:rsidRPr="005F6D9E">
        <w:rPr>
          <w:rStyle w:val="a9"/>
          <w:bCs/>
          <w:color w:val="333333"/>
        </w:rPr>
        <w:t xml:space="preserve">Профнаправленность </w:t>
      </w:r>
      <w:r w:rsidR="002533F8" w:rsidRPr="005F6D9E">
        <w:rPr>
          <w:rStyle w:val="a9"/>
          <w:bCs/>
          <w:color w:val="333333"/>
        </w:rPr>
        <w:t>по параметру «П</w:t>
      </w:r>
      <w:r w:rsidRPr="005F6D9E">
        <w:rPr>
          <w:rStyle w:val="a9"/>
          <w:bCs/>
          <w:color w:val="333333"/>
        </w:rPr>
        <w:t>рактическая деятельность в будущих профессиях</w:t>
      </w:r>
      <w:r w:rsidR="002533F8" w:rsidRPr="005F6D9E">
        <w:rPr>
          <w:rStyle w:val="a9"/>
          <w:bCs/>
          <w:color w:val="333333"/>
        </w:rPr>
        <w:t>»</w:t>
      </w:r>
      <w:r w:rsidRPr="005F6D9E">
        <w:rPr>
          <w:rStyle w:val="a9"/>
          <w:bCs/>
          <w:color w:val="333333"/>
        </w:rPr>
        <w:t>.</w:t>
      </w:r>
    </w:p>
    <w:tbl>
      <w:tblPr>
        <w:tblStyle w:val="a8"/>
        <w:tblW w:w="0" w:type="auto"/>
        <w:tblLook w:val="04A0" w:firstRow="1" w:lastRow="0" w:firstColumn="1" w:lastColumn="0" w:noHBand="0" w:noVBand="1"/>
      </w:tblPr>
      <w:tblGrid>
        <w:gridCol w:w="7048"/>
        <w:gridCol w:w="7512"/>
      </w:tblGrid>
      <w:tr w:rsidR="008A007A" w14:paraId="08A91C64" w14:textId="77777777" w:rsidTr="008B34BB">
        <w:tc>
          <w:tcPr>
            <w:tcW w:w="7393" w:type="dxa"/>
          </w:tcPr>
          <w:p w14:paraId="186A616A" w14:textId="77777777" w:rsidR="008A007A" w:rsidRDefault="008A007A" w:rsidP="008B34BB">
            <w:pPr>
              <w:pStyle w:val="a4"/>
              <w:spacing w:before="0" w:beforeAutospacing="0" w:after="0" w:afterAutospacing="0"/>
              <w:rPr>
                <w:rStyle w:val="a9"/>
                <w:b/>
                <w:bCs/>
                <w:i w:val="0"/>
                <w:color w:val="333333"/>
                <w:u w:val="single"/>
              </w:rPr>
            </w:pPr>
            <w:r w:rsidRPr="008A007A">
              <w:rPr>
                <w:rStyle w:val="a9"/>
                <w:b/>
                <w:bCs/>
                <w:i w:val="0"/>
                <w:color w:val="333333"/>
                <w:u w:val="single"/>
              </w:rPr>
              <w:t>7-А</w:t>
            </w:r>
          </w:p>
          <w:p w14:paraId="4427D4A2" w14:textId="77777777" w:rsidR="005F6D9E" w:rsidRDefault="005F6D9E" w:rsidP="008B34BB">
            <w:pPr>
              <w:pStyle w:val="a4"/>
              <w:spacing w:before="0" w:beforeAutospacing="0" w:after="0" w:afterAutospacing="0"/>
              <w:rPr>
                <w:rStyle w:val="a9"/>
                <w:b/>
                <w:bCs/>
                <w:i w:val="0"/>
                <w:color w:val="333333"/>
                <w:u w:val="single"/>
              </w:rPr>
            </w:pPr>
          </w:p>
          <w:p w14:paraId="47151C60" w14:textId="77777777" w:rsidR="008A007A" w:rsidRDefault="005F6D9E" w:rsidP="008B34BB">
            <w:pPr>
              <w:pStyle w:val="a4"/>
              <w:spacing w:before="0" w:beforeAutospacing="0" w:after="0" w:afterAutospacing="0"/>
              <w:rPr>
                <w:rStyle w:val="a9"/>
                <w:b/>
                <w:bCs/>
                <w:i w:val="0"/>
                <w:color w:val="333333"/>
                <w:u w:val="single"/>
              </w:rPr>
            </w:pPr>
            <w:r>
              <w:rPr>
                <w:b/>
                <w:bCs/>
                <w:iCs/>
                <w:noProof/>
                <w:color w:val="333333"/>
                <w:u w:val="single"/>
              </w:rPr>
              <w:drawing>
                <wp:inline distT="0" distB="0" distL="0" distR="0" wp14:anchorId="6DD5E9A0" wp14:editId="42707F2F">
                  <wp:extent cx="4546600" cy="2362200"/>
                  <wp:effectExtent l="19050" t="0" r="6350" b="0"/>
                  <wp:docPr id="19" name="Рисунок 3" descr="C:\Users\днс\Desktop\МПЛ 2020-2021\2023-2024\7 классы\Результаты\7-А\7-А график Практи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днс\Desktop\МПЛ 2020-2021\2023-2024\7 классы\Результаты\7-А\7-А график Практика.jpg"/>
                          <pic:cNvPicPr>
                            <a:picLocks noChangeAspect="1" noChangeArrowheads="1"/>
                          </pic:cNvPicPr>
                        </pic:nvPicPr>
                        <pic:blipFill>
                          <a:blip r:embed="rId24" cstate="print"/>
                          <a:srcRect/>
                          <a:stretch>
                            <a:fillRect/>
                          </a:stretch>
                        </pic:blipFill>
                        <pic:spPr bwMode="auto">
                          <a:xfrm>
                            <a:off x="0" y="0"/>
                            <a:ext cx="4546600" cy="2362200"/>
                          </a:xfrm>
                          <a:prstGeom prst="rect">
                            <a:avLst/>
                          </a:prstGeom>
                          <a:noFill/>
                          <a:ln w="9525">
                            <a:noFill/>
                            <a:miter lim="800000"/>
                            <a:headEnd/>
                            <a:tailEnd/>
                          </a:ln>
                        </pic:spPr>
                      </pic:pic>
                    </a:graphicData>
                  </a:graphic>
                </wp:inline>
              </w:drawing>
            </w:r>
          </w:p>
          <w:p w14:paraId="0FEE5A55" w14:textId="77777777" w:rsidR="008A007A" w:rsidRPr="008A007A" w:rsidRDefault="008A007A" w:rsidP="008B34BB">
            <w:pPr>
              <w:pStyle w:val="a4"/>
              <w:spacing w:before="0" w:beforeAutospacing="0" w:after="0" w:afterAutospacing="0"/>
              <w:rPr>
                <w:rStyle w:val="a9"/>
                <w:b/>
                <w:bCs/>
                <w:i w:val="0"/>
                <w:color w:val="333333"/>
                <w:u w:val="single"/>
              </w:rPr>
            </w:pPr>
          </w:p>
        </w:tc>
        <w:tc>
          <w:tcPr>
            <w:tcW w:w="7393" w:type="dxa"/>
          </w:tcPr>
          <w:p w14:paraId="460C1EFC" w14:textId="77777777" w:rsidR="008A007A" w:rsidRDefault="008A007A" w:rsidP="008B34BB">
            <w:pPr>
              <w:pStyle w:val="a4"/>
              <w:spacing w:before="0" w:beforeAutospacing="0" w:after="0" w:afterAutospacing="0"/>
              <w:rPr>
                <w:rStyle w:val="a9"/>
                <w:b/>
                <w:bCs/>
                <w:i w:val="0"/>
                <w:color w:val="333333"/>
                <w:u w:val="single"/>
              </w:rPr>
            </w:pPr>
            <w:r w:rsidRPr="008A007A">
              <w:rPr>
                <w:rStyle w:val="a9"/>
                <w:b/>
                <w:bCs/>
                <w:i w:val="0"/>
                <w:color w:val="333333"/>
                <w:u w:val="single"/>
              </w:rPr>
              <w:t>7-Б</w:t>
            </w:r>
          </w:p>
          <w:p w14:paraId="5A0D748D" w14:textId="77777777" w:rsidR="003F109E" w:rsidRDefault="003F109E" w:rsidP="008B34BB">
            <w:pPr>
              <w:pStyle w:val="a4"/>
              <w:spacing w:before="0" w:beforeAutospacing="0" w:after="0" w:afterAutospacing="0"/>
              <w:rPr>
                <w:rStyle w:val="a9"/>
                <w:b/>
                <w:bCs/>
                <w:i w:val="0"/>
                <w:color w:val="333333"/>
                <w:u w:val="single"/>
              </w:rPr>
            </w:pPr>
          </w:p>
          <w:p w14:paraId="513D183E" w14:textId="77777777" w:rsidR="003F109E" w:rsidRDefault="003F109E" w:rsidP="008B34BB">
            <w:pPr>
              <w:pStyle w:val="a4"/>
              <w:spacing w:before="0" w:beforeAutospacing="0" w:after="0" w:afterAutospacing="0"/>
              <w:rPr>
                <w:rStyle w:val="a9"/>
                <w:b/>
                <w:bCs/>
                <w:i w:val="0"/>
                <w:color w:val="333333"/>
                <w:u w:val="single"/>
              </w:rPr>
            </w:pPr>
            <w:r>
              <w:rPr>
                <w:b/>
                <w:bCs/>
                <w:iCs/>
                <w:noProof/>
                <w:color w:val="333333"/>
                <w:u w:val="single"/>
              </w:rPr>
              <w:drawing>
                <wp:inline distT="0" distB="0" distL="0" distR="0" wp14:anchorId="70CC02D1" wp14:editId="5D94F679">
                  <wp:extent cx="4864100" cy="2317750"/>
                  <wp:effectExtent l="19050" t="0" r="0" b="0"/>
                  <wp:docPr id="29" name="Рисунок 6" descr="C:\Users\днс\Desktop\МПЛ 2020-2021\2023-2024\7 классы\Результаты\7-Б\7-Б график Практи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днс\Desktop\МПЛ 2020-2021\2023-2024\7 классы\Результаты\7-Б\7-Б график Практика.jpg"/>
                          <pic:cNvPicPr>
                            <a:picLocks noChangeAspect="1" noChangeArrowheads="1"/>
                          </pic:cNvPicPr>
                        </pic:nvPicPr>
                        <pic:blipFill>
                          <a:blip r:embed="rId25"/>
                          <a:srcRect/>
                          <a:stretch>
                            <a:fillRect/>
                          </a:stretch>
                        </pic:blipFill>
                        <pic:spPr bwMode="auto">
                          <a:xfrm>
                            <a:off x="0" y="0"/>
                            <a:ext cx="4864100" cy="2317750"/>
                          </a:xfrm>
                          <a:prstGeom prst="rect">
                            <a:avLst/>
                          </a:prstGeom>
                          <a:noFill/>
                          <a:ln w="9525">
                            <a:noFill/>
                            <a:miter lim="800000"/>
                            <a:headEnd/>
                            <a:tailEnd/>
                          </a:ln>
                        </pic:spPr>
                      </pic:pic>
                    </a:graphicData>
                  </a:graphic>
                </wp:inline>
              </w:drawing>
            </w:r>
          </w:p>
          <w:p w14:paraId="2FD7E641" w14:textId="77777777" w:rsidR="002533F8" w:rsidRPr="008A007A" w:rsidRDefault="002533F8" w:rsidP="008B34BB">
            <w:pPr>
              <w:pStyle w:val="a4"/>
              <w:spacing w:before="0" w:beforeAutospacing="0" w:after="0" w:afterAutospacing="0"/>
              <w:rPr>
                <w:rStyle w:val="a9"/>
                <w:b/>
                <w:bCs/>
                <w:i w:val="0"/>
                <w:color w:val="333333"/>
                <w:u w:val="single"/>
              </w:rPr>
            </w:pPr>
          </w:p>
        </w:tc>
      </w:tr>
      <w:tr w:rsidR="008A007A" w14:paraId="2B3B1DE3" w14:textId="77777777" w:rsidTr="008B34BB">
        <w:tc>
          <w:tcPr>
            <w:tcW w:w="7393" w:type="dxa"/>
          </w:tcPr>
          <w:p w14:paraId="5AB2D476" w14:textId="77777777" w:rsidR="008A007A" w:rsidRDefault="008A007A" w:rsidP="008B34BB">
            <w:pPr>
              <w:pStyle w:val="a4"/>
              <w:spacing w:before="0" w:beforeAutospacing="0" w:after="0" w:afterAutospacing="0"/>
              <w:rPr>
                <w:rStyle w:val="a9"/>
                <w:b/>
                <w:bCs/>
                <w:i w:val="0"/>
                <w:color w:val="333333"/>
                <w:u w:val="single"/>
              </w:rPr>
            </w:pPr>
            <w:r w:rsidRPr="008A007A">
              <w:rPr>
                <w:rStyle w:val="a9"/>
                <w:b/>
                <w:bCs/>
                <w:i w:val="0"/>
                <w:color w:val="333333"/>
                <w:u w:val="single"/>
              </w:rPr>
              <w:t>7-В</w:t>
            </w:r>
          </w:p>
          <w:p w14:paraId="198D8C2F" w14:textId="77777777" w:rsidR="002533F8" w:rsidRPr="008A007A" w:rsidRDefault="003F109E" w:rsidP="008B34BB">
            <w:pPr>
              <w:pStyle w:val="a4"/>
              <w:spacing w:before="0" w:beforeAutospacing="0" w:after="0" w:afterAutospacing="0"/>
              <w:rPr>
                <w:rStyle w:val="a9"/>
                <w:b/>
                <w:bCs/>
                <w:i w:val="0"/>
                <w:color w:val="333333"/>
                <w:u w:val="single"/>
              </w:rPr>
            </w:pPr>
            <w:r>
              <w:rPr>
                <w:b/>
                <w:bCs/>
                <w:iCs/>
                <w:noProof/>
                <w:color w:val="333333"/>
                <w:u w:val="single"/>
              </w:rPr>
              <w:lastRenderedPageBreak/>
              <w:drawing>
                <wp:inline distT="0" distB="0" distL="0" distR="0" wp14:anchorId="36C06530" wp14:editId="0DF6A521">
                  <wp:extent cx="4318000" cy="2857500"/>
                  <wp:effectExtent l="19050" t="0" r="6350" b="0"/>
                  <wp:docPr id="32" name="Рисунок 9" descr="C:\Users\днс\Desktop\МПЛ 2020-2021\2023-2024\7 классы\Результаты\7-В\7-В график Практи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днс\Desktop\МПЛ 2020-2021\2023-2024\7 классы\Результаты\7-В\7-В график Практика.jpg"/>
                          <pic:cNvPicPr>
                            <a:picLocks noChangeAspect="1" noChangeArrowheads="1"/>
                          </pic:cNvPicPr>
                        </pic:nvPicPr>
                        <pic:blipFill>
                          <a:blip r:embed="rId26"/>
                          <a:srcRect/>
                          <a:stretch>
                            <a:fillRect/>
                          </a:stretch>
                        </pic:blipFill>
                        <pic:spPr bwMode="auto">
                          <a:xfrm>
                            <a:off x="0" y="0"/>
                            <a:ext cx="4318000" cy="2857500"/>
                          </a:xfrm>
                          <a:prstGeom prst="rect">
                            <a:avLst/>
                          </a:prstGeom>
                          <a:noFill/>
                          <a:ln w="9525">
                            <a:noFill/>
                            <a:miter lim="800000"/>
                            <a:headEnd/>
                            <a:tailEnd/>
                          </a:ln>
                        </pic:spPr>
                      </pic:pic>
                    </a:graphicData>
                  </a:graphic>
                </wp:inline>
              </w:drawing>
            </w:r>
          </w:p>
        </w:tc>
        <w:tc>
          <w:tcPr>
            <w:tcW w:w="7393" w:type="dxa"/>
          </w:tcPr>
          <w:p w14:paraId="6647AE54" w14:textId="77777777" w:rsidR="008A007A" w:rsidRDefault="008A007A" w:rsidP="008B34BB">
            <w:pPr>
              <w:pStyle w:val="a4"/>
              <w:spacing w:before="0" w:beforeAutospacing="0" w:after="0" w:afterAutospacing="0"/>
              <w:rPr>
                <w:rStyle w:val="a9"/>
                <w:b/>
                <w:bCs/>
                <w:i w:val="0"/>
                <w:color w:val="333333"/>
                <w:u w:val="single"/>
              </w:rPr>
            </w:pPr>
            <w:r w:rsidRPr="008A007A">
              <w:rPr>
                <w:rStyle w:val="a9"/>
                <w:b/>
                <w:bCs/>
                <w:i w:val="0"/>
                <w:color w:val="333333"/>
                <w:u w:val="single"/>
              </w:rPr>
              <w:lastRenderedPageBreak/>
              <w:t>7-Г</w:t>
            </w:r>
          </w:p>
          <w:p w14:paraId="66F7C2C0" w14:textId="77777777" w:rsidR="002533F8" w:rsidRDefault="002533F8" w:rsidP="008B34BB">
            <w:pPr>
              <w:pStyle w:val="a4"/>
              <w:spacing w:before="0" w:beforeAutospacing="0" w:after="0" w:afterAutospacing="0"/>
              <w:rPr>
                <w:rStyle w:val="a9"/>
                <w:b/>
                <w:bCs/>
                <w:i w:val="0"/>
                <w:color w:val="333333"/>
                <w:u w:val="single"/>
              </w:rPr>
            </w:pPr>
            <w:r w:rsidRPr="002533F8">
              <w:rPr>
                <w:rStyle w:val="a9"/>
                <w:b/>
                <w:bCs/>
                <w:i w:val="0"/>
                <w:noProof/>
                <w:color w:val="333333"/>
                <w:u w:val="single"/>
              </w:rPr>
              <w:lastRenderedPageBreak/>
              <w:drawing>
                <wp:inline distT="0" distB="0" distL="0" distR="0" wp14:anchorId="4A29896D" wp14:editId="3689FB68">
                  <wp:extent cx="4394200" cy="2933700"/>
                  <wp:effectExtent l="19050" t="0" r="6350" b="0"/>
                  <wp:docPr id="16" name="Рисунок 10" descr="C:\Users\днс\Desktop\МПЛ 2020-2021\2022-2023\7 классы\Результаты по классам\7-Г\Практическая деятельнос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днс\Desktop\МПЛ 2020-2021\2022-2023\7 классы\Результаты по классам\7-Г\Практическая деятельность.jpg"/>
                          <pic:cNvPicPr>
                            <a:picLocks noChangeAspect="1" noChangeArrowheads="1"/>
                          </pic:cNvPicPr>
                        </pic:nvPicPr>
                        <pic:blipFill>
                          <a:blip r:embed="rId27" cstate="print"/>
                          <a:srcRect/>
                          <a:stretch>
                            <a:fillRect/>
                          </a:stretch>
                        </pic:blipFill>
                        <pic:spPr bwMode="auto">
                          <a:xfrm>
                            <a:off x="0" y="0"/>
                            <a:ext cx="4394200" cy="2933700"/>
                          </a:xfrm>
                          <a:prstGeom prst="rect">
                            <a:avLst/>
                          </a:prstGeom>
                          <a:noFill/>
                          <a:ln w="9525">
                            <a:noFill/>
                            <a:miter lim="800000"/>
                            <a:headEnd/>
                            <a:tailEnd/>
                          </a:ln>
                        </pic:spPr>
                      </pic:pic>
                    </a:graphicData>
                  </a:graphic>
                </wp:inline>
              </w:drawing>
            </w:r>
          </w:p>
          <w:p w14:paraId="49F731B7" w14:textId="77777777" w:rsidR="002533F8" w:rsidRPr="008A007A" w:rsidRDefault="002533F8" w:rsidP="008B34BB">
            <w:pPr>
              <w:pStyle w:val="a4"/>
              <w:spacing w:before="0" w:beforeAutospacing="0" w:after="0" w:afterAutospacing="0"/>
              <w:rPr>
                <w:rStyle w:val="a9"/>
                <w:b/>
                <w:bCs/>
                <w:i w:val="0"/>
                <w:color w:val="333333"/>
                <w:u w:val="single"/>
              </w:rPr>
            </w:pPr>
          </w:p>
        </w:tc>
      </w:tr>
    </w:tbl>
    <w:p w14:paraId="15F6503B" w14:textId="77777777" w:rsidR="00E300D1" w:rsidRPr="00F97D56" w:rsidRDefault="00E300D1" w:rsidP="00E300D1">
      <w:pPr>
        <w:spacing w:after="0"/>
        <w:rPr>
          <w:rFonts w:ascii="Times New Roman" w:hAnsi="Times New Roman" w:cs="Times New Roman"/>
          <w:b/>
          <w:sz w:val="28"/>
          <w:szCs w:val="28"/>
        </w:rPr>
      </w:pPr>
    </w:p>
    <w:p w14:paraId="257094D8" w14:textId="77777777" w:rsidR="00145B8F" w:rsidRPr="001E7984" w:rsidRDefault="00145B8F" w:rsidP="00145B8F">
      <w:pPr>
        <w:pStyle w:val="a3"/>
        <w:numPr>
          <w:ilvl w:val="2"/>
          <w:numId w:val="13"/>
        </w:numPr>
        <w:jc w:val="both"/>
        <w:rPr>
          <w:rFonts w:ascii="Times New Roman" w:hAnsi="Times New Roman" w:cs="Times New Roman"/>
          <w:sz w:val="24"/>
          <w:szCs w:val="24"/>
        </w:rPr>
      </w:pPr>
      <w:r w:rsidRPr="001E7984">
        <w:rPr>
          <w:rFonts w:ascii="Times New Roman" w:hAnsi="Times New Roman" w:cs="Times New Roman"/>
          <w:b/>
          <w:sz w:val="24"/>
          <w:szCs w:val="24"/>
        </w:rPr>
        <w:t>Тестирование учащихся 7-11 классов по Единой Методике Социально-Психологического Тестирования (ЕМ СПТ)</w:t>
      </w:r>
      <w:r w:rsidRPr="001E7984">
        <w:rPr>
          <w:rFonts w:ascii="Times New Roman" w:hAnsi="Times New Roman" w:cs="Times New Roman"/>
          <w:sz w:val="24"/>
          <w:szCs w:val="24"/>
        </w:rPr>
        <w:t xml:space="preserve">. </w:t>
      </w:r>
    </w:p>
    <w:p w14:paraId="6B0AD8CA" w14:textId="77777777" w:rsidR="001E7984" w:rsidRDefault="005415DC" w:rsidP="005415DC">
      <w:pPr>
        <w:spacing w:after="0"/>
        <w:jc w:val="both"/>
        <w:rPr>
          <w:rFonts w:ascii="Times New Roman" w:hAnsi="Times New Roman" w:cs="Times New Roman"/>
          <w:sz w:val="24"/>
          <w:szCs w:val="24"/>
        </w:rPr>
      </w:pPr>
      <w:r>
        <w:rPr>
          <w:rFonts w:ascii="Times New Roman" w:hAnsi="Times New Roman" w:cs="Times New Roman"/>
          <w:sz w:val="24"/>
          <w:szCs w:val="24"/>
        </w:rPr>
        <w:t xml:space="preserve"> Единая Методика Социально-психологического тестирования</w:t>
      </w:r>
      <w:r w:rsidR="001E7984">
        <w:rPr>
          <w:rFonts w:ascii="Times New Roman" w:hAnsi="Times New Roman" w:cs="Times New Roman"/>
          <w:sz w:val="24"/>
          <w:szCs w:val="24"/>
        </w:rPr>
        <w:t xml:space="preserve"> </w:t>
      </w:r>
      <w:r w:rsidRPr="00A11CCB">
        <w:rPr>
          <w:rFonts w:ascii="Times New Roman" w:hAnsi="Times New Roman" w:cs="Times New Roman"/>
          <w:sz w:val="24"/>
          <w:szCs w:val="24"/>
        </w:rPr>
        <w:t>-</w:t>
      </w:r>
      <w:r>
        <w:rPr>
          <w:rFonts w:ascii="Times New Roman" w:hAnsi="Times New Roman" w:cs="Times New Roman"/>
          <w:sz w:val="24"/>
          <w:szCs w:val="24"/>
        </w:rPr>
        <w:t xml:space="preserve"> </w:t>
      </w:r>
      <w:r w:rsidRPr="00505F88">
        <w:rPr>
          <w:rFonts w:ascii="Times New Roman" w:hAnsi="Times New Roman" w:cs="Times New Roman"/>
          <w:sz w:val="24"/>
          <w:szCs w:val="24"/>
        </w:rPr>
        <w:t>предназначена для выявления латентной и явной рискогенности социально</w:t>
      </w:r>
      <w:r>
        <w:rPr>
          <w:rFonts w:ascii="Times New Roman" w:hAnsi="Times New Roman" w:cs="Times New Roman"/>
          <w:sz w:val="24"/>
          <w:szCs w:val="24"/>
        </w:rPr>
        <w:t>-</w:t>
      </w:r>
      <w:r w:rsidRPr="00505F88">
        <w:rPr>
          <w:rFonts w:ascii="Times New Roman" w:hAnsi="Times New Roman" w:cs="Times New Roman"/>
          <w:sz w:val="24"/>
          <w:szCs w:val="24"/>
        </w:rPr>
        <w:t>психологических условий, формирующих психологическую готовность к аддиктивному (зависимому) поведению у лиц подр</w:t>
      </w:r>
      <w:r>
        <w:rPr>
          <w:rFonts w:ascii="Times New Roman" w:hAnsi="Times New Roman" w:cs="Times New Roman"/>
          <w:sz w:val="24"/>
          <w:szCs w:val="24"/>
        </w:rPr>
        <w:t>осткового и юношеского возраста</w:t>
      </w:r>
      <w:r w:rsidRPr="00A11CCB">
        <w:rPr>
          <w:rFonts w:ascii="Times New Roman" w:hAnsi="Times New Roman" w:cs="Times New Roman"/>
          <w:sz w:val="24"/>
          <w:szCs w:val="24"/>
        </w:rPr>
        <w:t>;</w:t>
      </w:r>
      <w:r w:rsidR="001E7984">
        <w:rPr>
          <w:rFonts w:ascii="Times New Roman" w:hAnsi="Times New Roman" w:cs="Times New Roman"/>
          <w:sz w:val="24"/>
          <w:szCs w:val="24"/>
        </w:rPr>
        <w:t xml:space="preserve"> </w:t>
      </w:r>
      <w:r w:rsidRPr="00A11CCB">
        <w:rPr>
          <w:rFonts w:ascii="Times New Roman" w:hAnsi="Times New Roman" w:cs="Times New Roman"/>
          <w:sz w:val="24"/>
          <w:szCs w:val="24"/>
        </w:rPr>
        <w:t xml:space="preserve">- </w:t>
      </w:r>
      <w:r>
        <w:rPr>
          <w:rFonts w:ascii="Times New Roman" w:hAnsi="Times New Roman" w:cs="Times New Roman"/>
          <w:sz w:val="24"/>
          <w:szCs w:val="24"/>
        </w:rPr>
        <w:t>о</w:t>
      </w:r>
      <w:r w:rsidRPr="00505F88">
        <w:rPr>
          <w:rFonts w:ascii="Times New Roman" w:hAnsi="Times New Roman" w:cs="Times New Roman"/>
          <w:sz w:val="24"/>
          <w:szCs w:val="24"/>
        </w:rPr>
        <w:t>существляет оценку вероятности вовлечения в аддиктивное поведение на основе соотношения факторов риска и факторов защиты</w:t>
      </w:r>
      <w:r>
        <w:rPr>
          <w:rFonts w:ascii="Times New Roman" w:hAnsi="Times New Roman" w:cs="Times New Roman"/>
          <w:sz w:val="24"/>
          <w:szCs w:val="24"/>
        </w:rPr>
        <w:t>, воздействующих на обследуемых</w:t>
      </w:r>
      <w:r w:rsidRPr="00A11CCB">
        <w:rPr>
          <w:rFonts w:ascii="Times New Roman" w:hAnsi="Times New Roman" w:cs="Times New Roman"/>
          <w:sz w:val="24"/>
          <w:szCs w:val="24"/>
        </w:rPr>
        <w:t>;</w:t>
      </w:r>
      <w:r w:rsidR="001E7984">
        <w:rPr>
          <w:rFonts w:ascii="Times New Roman" w:hAnsi="Times New Roman" w:cs="Times New Roman"/>
          <w:sz w:val="24"/>
          <w:szCs w:val="24"/>
        </w:rPr>
        <w:t xml:space="preserve"> </w:t>
      </w:r>
      <w:r w:rsidRPr="00A11CCB">
        <w:rPr>
          <w:rFonts w:ascii="Times New Roman" w:hAnsi="Times New Roman" w:cs="Times New Roman"/>
          <w:sz w:val="24"/>
          <w:szCs w:val="24"/>
        </w:rPr>
        <w:t>-</w:t>
      </w:r>
      <w:r>
        <w:rPr>
          <w:rFonts w:ascii="Times New Roman" w:hAnsi="Times New Roman" w:cs="Times New Roman"/>
          <w:sz w:val="24"/>
          <w:szCs w:val="24"/>
        </w:rPr>
        <w:t xml:space="preserve"> в</w:t>
      </w:r>
      <w:r w:rsidRPr="00505F88">
        <w:rPr>
          <w:rFonts w:ascii="Times New Roman" w:hAnsi="Times New Roman" w:cs="Times New Roman"/>
          <w:sz w:val="24"/>
          <w:szCs w:val="24"/>
        </w:rPr>
        <w:t xml:space="preserve">ыявляет повышенную и незначительную вероятность вовлечения в зависимое поведение. </w:t>
      </w:r>
    </w:p>
    <w:p w14:paraId="1A2BB1AD" w14:textId="77777777" w:rsidR="005415DC" w:rsidRDefault="005415DC" w:rsidP="005415DC">
      <w:pPr>
        <w:spacing w:after="0"/>
        <w:jc w:val="both"/>
        <w:rPr>
          <w:rFonts w:ascii="Times New Roman" w:hAnsi="Times New Roman" w:cs="Times New Roman"/>
          <w:sz w:val="24"/>
          <w:szCs w:val="24"/>
        </w:rPr>
      </w:pPr>
      <w:r w:rsidRPr="00505F88">
        <w:rPr>
          <w:rFonts w:ascii="Times New Roman" w:hAnsi="Times New Roman" w:cs="Times New Roman"/>
          <w:sz w:val="24"/>
          <w:szCs w:val="24"/>
        </w:rPr>
        <w:t>ЕМ СПТ применяется для тестирования лиц подросткового и юношеского возраста старше 13 лет</w:t>
      </w:r>
      <w:r>
        <w:rPr>
          <w:rFonts w:ascii="Times New Roman" w:hAnsi="Times New Roman" w:cs="Times New Roman"/>
          <w:sz w:val="24"/>
          <w:szCs w:val="24"/>
        </w:rPr>
        <w:t>.</w:t>
      </w:r>
    </w:p>
    <w:p w14:paraId="194BE9BB" w14:textId="77777777" w:rsidR="00E76426" w:rsidRDefault="00E76426" w:rsidP="004320FB">
      <w:pPr>
        <w:spacing w:after="0"/>
        <w:rPr>
          <w:rFonts w:ascii="Times New Roman" w:hAnsi="Times New Roman" w:cs="Times New Roman"/>
          <w:sz w:val="24"/>
          <w:szCs w:val="24"/>
        </w:rPr>
      </w:pPr>
      <w:r>
        <w:rPr>
          <w:rFonts w:ascii="Times New Roman" w:hAnsi="Times New Roman" w:cs="Times New Roman"/>
          <w:sz w:val="24"/>
          <w:szCs w:val="24"/>
        </w:rPr>
        <w:t>В этом учебном году в тестировании приняло участие 340 учащихся, что составило 72% от всего количества учащихся, подлежащих тестировании. 16,5% учащихся отказались от участия, 11,5% не прошли тестирование при наличии согласия. В сравнении с прошлым годом наблюдался рост участников тестирования и заинтересованность в прохождении теста.</w:t>
      </w:r>
    </w:p>
    <w:p w14:paraId="10526109" w14:textId="77777777" w:rsidR="00E76426" w:rsidRDefault="00E76426" w:rsidP="004D67AB">
      <w:pPr>
        <w:spacing w:after="0"/>
        <w:rPr>
          <w:rFonts w:ascii="Times New Roman" w:hAnsi="Times New Roman" w:cs="Times New Roman"/>
          <w:sz w:val="24"/>
          <w:szCs w:val="24"/>
        </w:rPr>
      </w:pPr>
      <w:r>
        <w:rPr>
          <w:rFonts w:ascii="Times New Roman" w:hAnsi="Times New Roman" w:cs="Times New Roman"/>
          <w:sz w:val="24"/>
          <w:szCs w:val="24"/>
        </w:rPr>
        <w:t>В</w:t>
      </w:r>
      <w:r w:rsidRPr="00E76426">
        <w:rPr>
          <w:rFonts w:ascii="Times New Roman" w:hAnsi="Times New Roman" w:cs="Times New Roman"/>
          <w:sz w:val="24"/>
          <w:szCs w:val="24"/>
        </w:rPr>
        <w:t xml:space="preserve">ысокий уровень организации и проведения тестирования с учащимися </w:t>
      </w:r>
      <w:r>
        <w:rPr>
          <w:rFonts w:ascii="Times New Roman" w:hAnsi="Times New Roman" w:cs="Times New Roman"/>
          <w:sz w:val="24"/>
          <w:szCs w:val="24"/>
        </w:rPr>
        <w:t xml:space="preserve">наблюдался </w:t>
      </w:r>
      <w:r w:rsidRPr="00E76426">
        <w:rPr>
          <w:rFonts w:ascii="Times New Roman" w:hAnsi="Times New Roman" w:cs="Times New Roman"/>
          <w:sz w:val="24"/>
          <w:szCs w:val="24"/>
        </w:rPr>
        <w:t xml:space="preserve">в следующих классах: 8-В, 9-Г, 10-Г, 11-Г.  В этих классах 100% согласий </w:t>
      </w:r>
      <w:r>
        <w:rPr>
          <w:rFonts w:ascii="Times New Roman" w:hAnsi="Times New Roman" w:cs="Times New Roman"/>
          <w:sz w:val="24"/>
          <w:szCs w:val="24"/>
        </w:rPr>
        <w:t>получено от всех</w:t>
      </w:r>
      <w:r w:rsidR="004D67AB">
        <w:rPr>
          <w:rFonts w:ascii="Times New Roman" w:hAnsi="Times New Roman" w:cs="Times New Roman"/>
          <w:sz w:val="24"/>
          <w:szCs w:val="24"/>
        </w:rPr>
        <w:t xml:space="preserve"> </w:t>
      </w:r>
      <w:r>
        <w:rPr>
          <w:rFonts w:ascii="Times New Roman" w:hAnsi="Times New Roman" w:cs="Times New Roman"/>
          <w:sz w:val="24"/>
          <w:szCs w:val="24"/>
        </w:rPr>
        <w:t>учащихся класса</w:t>
      </w:r>
      <w:r w:rsidRPr="00E76426">
        <w:rPr>
          <w:rFonts w:ascii="Times New Roman" w:hAnsi="Times New Roman" w:cs="Times New Roman"/>
          <w:sz w:val="24"/>
          <w:szCs w:val="24"/>
        </w:rPr>
        <w:t>, также все учащиеся прошли тест.</w:t>
      </w:r>
      <w:r w:rsidR="004D67AB">
        <w:rPr>
          <w:rFonts w:ascii="Times New Roman" w:hAnsi="Times New Roman" w:cs="Times New Roman"/>
          <w:sz w:val="24"/>
          <w:szCs w:val="24"/>
        </w:rPr>
        <w:t xml:space="preserve"> </w:t>
      </w:r>
    </w:p>
    <w:p w14:paraId="43614F4A" w14:textId="77777777" w:rsidR="004D67AB" w:rsidRDefault="004D67AB" w:rsidP="004D67AB">
      <w:pPr>
        <w:spacing w:after="0"/>
        <w:rPr>
          <w:rFonts w:ascii="Times New Roman" w:hAnsi="Times New Roman" w:cs="Times New Roman"/>
          <w:sz w:val="24"/>
          <w:szCs w:val="24"/>
        </w:rPr>
      </w:pPr>
      <w:r w:rsidRPr="004D67AB">
        <w:rPr>
          <w:rFonts w:ascii="Times New Roman" w:hAnsi="Times New Roman" w:cs="Times New Roman"/>
          <w:sz w:val="24"/>
          <w:szCs w:val="24"/>
        </w:rPr>
        <w:t>Низком уровень проведенной работы для организации тестирования наблюдался в следующих классах: 8-Б, 10-В, 11-А.</w:t>
      </w:r>
    </w:p>
    <w:p w14:paraId="072BAC7E" w14:textId="77777777" w:rsidR="004D67AB" w:rsidRPr="004D67AB" w:rsidRDefault="004D67AB" w:rsidP="004D67AB">
      <w:pPr>
        <w:spacing w:after="0"/>
        <w:rPr>
          <w:rFonts w:ascii="Times New Roman" w:hAnsi="Times New Roman" w:cs="Times New Roman"/>
          <w:sz w:val="24"/>
          <w:szCs w:val="24"/>
        </w:rPr>
      </w:pPr>
      <w:r>
        <w:rPr>
          <w:rFonts w:ascii="Times New Roman" w:hAnsi="Times New Roman" w:cs="Times New Roman"/>
          <w:sz w:val="24"/>
          <w:szCs w:val="24"/>
        </w:rPr>
        <w:t>В</w:t>
      </w:r>
      <w:r w:rsidRPr="004D67AB">
        <w:rPr>
          <w:rFonts w:ascii="Times New Roman" w:hAnsi="Times New Roman" w:cs="Times New Roman"/>
          <w:sz w:val="24"/>
          <w:szCs w:val="24"/>
        </w:rPr>
        <w:t>ысокий уровень наличия Группы риска</w:t>
      </w:r>
      <w:r>
        <w:rPr>
          <w:rFonts w:ascii="Times New Roman" w:hAnsi="Times New Roman" w:cs="Times New Roman"/>
          <w:sz w:val="24"/>
          <w:szCs w:val="24"/>
        </w:rPr>
        <w:t xml:space="preserve"> был</w:t>
      </w:r>
      <w:r w:rsidRPr="004D67AB">
        <w:rPr>
          <w:rFonts w:ascii="Times New Roman" w:hAnsi="Times New Roman" w:cs="Times New Roman"/>
          <w:sz w:val="24"/>
          <w:szCs w:val="24"/>
        </w:rPr>
        <w:t xml:space="preserve"> выявлен в следующих классах: 8-Г, 10-А, 10-Б, 10-Г, 11-В, 11-Г.</w:t>
      </w:r>
    </w:p>
    <w:p w14:paraId="318512C0" w14:textId="77777777" w:rsidR="004D67AB" w:rsidRPr="004D67AB" w:rsidRDefault="004D67AB" w:rsidP="004D67AB">
      <w:pPr>
        <w:spacing w:after="0"/>
        <w:rPr>
          <w:rFonts w:ascii="Times New Roman" w:hAnsi="Times New Roman" w:cs="Times New Roman"/>
          <w:sz w:val="24"/>
          <w:szCs w:val="24"/>
        </w:rPr>
      </w:pPr>
      <w:r w:rsidRPr="004D67AB">
        <w:rPr>
          <w:rFonts w:ascii="Times New Roman" w:hAnsi="Times New Roman" w:cs="Times New Roman"/>
          <w:sz w:val="24"/>
          <w:szCs w:val="24"/>
        </w:rPr>
        <w:lastRenderedPageBreak/>
        <w:t>По уровням наличия Группы риска кол-во классов распределилось следующим образом:</w:t>
      </w:r>
    </w:p>
    <w:p w14:paraId="592D1356" w14:textId="77777777" w:rsidR="004D67AB" w:rsidRPr="004D67AB" w:rsidRDefault="004D67AB" w:rsidP="004D67AB">
      <w:pPr>
        <w:spacing w:after="0"/>
        <w:rPr>
          <w:rFonts w:ascii="Times New Roman" w:hAnsi="Times New Roman" w:cs="Times New Roman"/>
          <w:sz w:val="24"/>
          <w:szCs w:val="24"/>
        </w:rPr>
      </w:pPr>
      <w:r w:rsidRPr="004D67AB">
        <w:rPr>
          <w:rFonts w:ascii="Times New Roman" w:hAnsi="Times New Roman" w:cs="Times New Roman"/>
          <w:sz w:val="24"/>
          <w:szCs w:val="24"/>
        </w:rPr>
        <w:t>Отсутствует – 10% - 7-Б, 8-В.</w:t>
      </w:r>
    </w:p>
    <w:p w14:paraId="314B9DF0" w14:textId="77777777" w:rsidR="004D67AB" w:rsidRPr="004D67AB" w:rsidRDefault="004D67AB" w:rsidP="004D67AB">
      <w:pPr>
        <w:spacing w:after="0"/>
        <w:rPr>
          <w:rFonts w:ascii="Times New Roman" w:hAnsi="Times New Roman" w:cs="Times New Roman"/>
          <w:sz w:val="24"/>
          <w:szCs w:val="24"/>
        </w:rPr>
      </w:pPr>
      <w:r w:rsidRPr="004D67AB">
        <w:rPr>
          <w:rFonts w:ascii="Times New Roman" w:hAnsi="Times New Roman" w:cs="Times New Roman"/>
          <w:sz w:val="24"/>
          <w:szCs w:val="24"/>
        </w:rPr>
        <w:t>Низкий – 20% - 7-А, 7-В, 9-Б, 9-В.</w:t>
      </w:r>
    </w:p>
    <w:p w14:paraId="3CF6D5E8" w14:textId="77777777" w:rsidR="004D67AB" w:rsidRPr="004D67AB" w:rsidRDefault="004D67AB" w:rsidP="004D67AB">
      <w:pPr>
        <w:spacing w:after="0"/>
        <w:rPr>
          <w:rFonts w:ascii="Times New Roman" w:hAnsi="Times New Roman" w:cs="Times New Roman"/>
          <w:sz w:val="24"/>
          <w:szCs w:val="24"/>
        </w:rPr>
      </w:pPr>
      <w:r w:rsidRPr="004D67AB">
        <w:rPr>
          <w:rFonts w:ascii="Times New Roman" w:hAnsi="Times New Roman" w:cs="Times New Roman"/>
          <w:sz w:val="24"/>
          <w:szCs w:val="24"/>
        </w:rPr>
        <w:t>Средний – 25% - 7-Г, 8-А, 9-А, 9-Г, 11-Б.</w:t>
      </w:r>
    </w:p>
    <w:p w14:paraId="6478F753" w14:textId="77777777" w:rsidR="004D67AB" w:rsidRPr="004D67AB" w:rsidRDefault="004D67AB" w:rsidP="004D67AB">
      <w:pPr>
        <w:spacing w:after="0"/>
        <w:rPr>
          <w:rFonts w:ascii="Times New Roman" w:hAnsi="Times New Roman" w:cs="Times New Roman"/>
          <w:sz w:val="24"/>
          <w:szCs w:val="24"/>
        </w:rPr>
      </w:pPr>
      <w:r w:rsidRPr="004D67AB">
        <w:rPr>
          <w:rFonts w:ascii="Times New Roman" w:hAnsi="Times New Roman" w:cs="Times New Roman"/>
          <w:sz w:val="24"/>
          <w:szCs w:val="24"/>
        </w:rPr>
        <w:t>Высокий – 30% - 8-Г, 10-А, 10-Б, 10-Г, 11-В, 11-Г.</w:t>
      </w:r>
    </w:p>
    <w:p w14:paraId="0FB52763" w14:textId="77777777" w:rsidR="004D67AB" w:rsidRDefault="004D67AB" w:rsidP="004D67AB">
      <w:pPr>
        <w:spacing w:after="0"/>
        <w:rPr>
          <w:rFonts w:ascii="Times New Roman" w:hAnsi="Times New Roman" w:cs="Times New Roman"/>
          <w:sz w:val="24"/>
          <w:szCs w:val="24"/>
        </w:rPr>
      </w:pPr>
      <w:r w:rsidRPr="004D67AB">
        <w:rPr>
          <w:rFonts w:ascii="Times New Roman" w:hAnsi="Times New Roman" w:cs="Times New Roman"/>
          <w:sz w:val="24"/>
          <w:szCs w:val="24"/>
        </w:rPr>
        <w:t>Нет данных по всему классу – 8-Б, 10-В, 11-А.</w:t>
      </w:r>
    </w:p>
    <w:p w14:paraId="33B4BA96" w14:textId="77777777" w:rsidR="004D67AB" w:rsidRDefault="004D67AB" w:rsidP="004D67AB">
      <w:pPr>
        <w:spacing w:after="0"/>
        <w:rPr>
          <w:rFonts w:ascii="Times New Roman" w:hAnsi="Times New Roman" w:cs="Times New Roman"/>
          <w:sz w:val="24"/>
          <w:szCs w:val="24"/>
        </w:rPr>
      </w:pPr>
    </w:p>
    <w:p w14:paraId="3766DA1E" w14:textId="77777777" w:rsidR="004D67AB" w:rsidRPr="004D67AB" w:rsidRDefault="004D67AB" w:rsidP="004D67AB">
      <w:pPr>
        <w:rPr>
          <w:rFonts w:ascii="Times New Roman" w:hAnsi="Times New Roman" w:cs="Times New Roman"/>
        </w:rPr>
      </w:pPr>
      <w:r>
        <w:rPr>
          <w:rFonts w:ascii="Times New Roman" w:hAnsi="Times New Roman" w:cs="Times New Roman"/>
        </w:rPr>
        <w:t>Общий анализ полученных результатов по рисковому поведению представлен в следующих Таблицах 1, 2</w:t>
      </w:r>
      <w:r w:rsidRPr="004D67AB">
        <w:rPr>
          <w:rFonts w:ascii="Times New Roman" w:hAnsi="Times New Roman" w:cs="Times New Roman"/>
        </w:rPr>
        <w:t>:</w:t>
      </w:r>
    </w:p>
    <w:p w14:paraId="7FCA91A1" w14:textId="77777777" w:rsidR="004D67AB" w:rsidRPr="004D67AB" w:rsidRDefault="004D67AB" w:rsidP="004D67AB">
      <w:pPr>
        <w:rPr>
          <w:rFonts w:ascii="Times New Roman" w:hAnsi="Times New Roman" w:cs="Times New Roman"/>
          <w:i/>
          <w:sz w:val="24"/>
          <w:szCs w:val="24"/>
        </w:rPr>
      </w:pPr>
      <w:r w:rsidRPr="004D67AB">
        <w:rPr>
          <w:rFonts w:ascii="Times New Roman" w:hAnsi="Times New Roman" w:cs="Times New Roman"/>
          <w:i/>
          <w:sz w:val="24"/>
          <w:szCs w:val="24"/>
        </w:rPr>
        <w:t>Таблица 1. Статистические данные по рисковому поведению в 7-9 классах.</w:t>
      </w:r>
    </w:p>
    <w:tbl>
      <w:tblPr>
        <w:tblStyle w:val="a8"/>
        <w:tblW w:w="0" w:type="auto"/>
        <w:tblLook w:val="04A0" w:firstRow="1" w:lastRow="0" w:firstColumn="1" w:lastColumn="0" w:noHBand="0" w:noVBand="1"/>
      </w:tblPr>
      <w:tblGrid>
        <w:gridCol w:w="5353"/>
        <w:gridCol w:w="2693"/>
      </w:tblGrid>
      <w:tr w:rsidR="004D67AB" w:rsidRPr="00946885" w14:paraId="76BF2BAF" w14:textId="77777777" w:rsidTr="005F6D9E">
        <w:tc>
          <w:tcPr>
            <w:tcW w:w="5353" w:type="dxa"/>
            <w:shd w:val="clear" w:color="auto" w:fill="FFFFFF" w:themeFill="background1"/>
          </w:tcPr>
          <w:p w14:paraId="1941BA70"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 xml:space="preserve">Прошло </w:t>
            </w:r>
          </w:p>
        </w:tc>
        <w:tc>
          <w:tcPr>
            <w:tcW w:w="2693" w:type="dxa"/>
            <w:shd w:val="clear" w:color="auto" w:fill="FFFFFF" w:themeFill="background1"/>
          </w:tcPr>
          <w:p w14:paraId="099A125D"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230 уч-ся</w:t>
            </w:r>
          </w:p>
        </w:tc>
      </w:tr>
      <w:tr w:rsidR="004D67AB" w:rsidRPr="00946885" w14:paraId="303EC186" w14:textId="77777777" w:rsidTr="005F6D9E">
        <w:tc>
          <w:tcPr>
            <w:tcW w:w="5353" w:type="dxa"/>
          </w:tcPr>
          <w:p w14:paraId="1EFBD7BB"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Высочайшая вероятность</w:t>
            </w:r>
          </w:p>
        </w:tc>
        <w:tc>
          <w:tcPr>
            <w:tcW w:w="2693" w:type="dxa"/>
          </w:tcPr>
          <w:p w14:paraId="3E8FDDDA"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3%</w:t>
            </w:r>
          </w:p>
        </w:tc>
      </w:tr>
      <w:tr w:rsidR="004D67AB" w:rsidRPr="00946885" w14:paraId="6F00F810" w14:textId="77777777" w:rsidTr="005F6D9E">
        <w:tc>
          <w:tcPr>
            <w:tcW w:w="5353" w:type="dxa"/>
          </w:tcPr>
          <w:p w14:paraId="7292F689"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Высокая вероятность</w:t>
            </w:r>
          </w:p>
        </w:tc>
        <w:tc>
          <w:tcPr>
            <w:tcW w:w="2693" w:type="dxa"/>
          </w:tcPr>
          <w:p w14:paraId="0B08E334"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7.4%</w:t>
            </w:r>
          </w:p>
        </w:tc>
      </w:tr>
      <w:tr w:rsidR="004D67AB" w:rsidRPr="00946885" w14:paraId="5C1E7D7A" w14:textId="77777777" w:rsidTr="005F6D9E">
        <w:tc>
          <w:tcPr>
            <w:tcW w:w="5353" w:type="dxa"/>
          </w:tcPr>
          <w:p w14:paraId="1339642B"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Средняя вероятность</w:t>
            </w:r>
          </w:p>
        </w:tc>
        <w:tc>
          <w:tcPr>
            <w:tcW w:w="2693" w:type="dxa"/>
          </w:tcPr>
          <w:p w14:paraId="1BC47DE5"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7.8%</w:t>
            </w:r>
          </w:p>
        </w:tc>
      </w:tr>
      <w:tr w:rsidR="004D67AB" w:rsidRPr="00946885" w14:paraId="084A12BA" w14:textId="77777777" w:rsidTr="005F6D9E">
        <w:tc>
          <w:tcPr>
            <w:tcW w:w="5353" w:type="dxa"/>
          </w:tcPr>
          <w:p w14:paraId="18C08F82"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Низкая вероятность</w:t>
            </w:r>
          </w:p>
        </w:tc>
        <w:tc>
          <w:tcPr>
            <w:tcW w:w="2693" w:type="dxa"/>
          </w:tcPr>
          <w:p w14:paraId="2E4E2E11"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81.7%</w:t>
            </w:r>
          </w:p>
        </w:tc>
      </w:tr>
    </w:tbl>
    <w:p w14:paraId="1CBD272A" w14:textId="77777777" w:rsidR="004D67AB" w:rsidRDefault="004D67AB" w:rsidP="004D67AB">
      <w:pPr>
        <w:rPr>
          <w:rFonts w:ascii="Times New Roman" w:hAnsi="Times New Roman" w:cs="Times New Roman"/>
        </w:rPr>
      </w:pPr>
    </w:p>
    <w:p w14:paraId="1F943593" w14:textId="77777777" w:rsidR="004D67AB" w:rsidRPr="004D67AB" w:rsidRDefault="004D67AB" w:rsidP="004D67AB">
      <w:pPr>
        <w:rPr>
          <w:rFonts w:ascii="Times New Roman" w:hAnsi="Times New Roman" w:cs="Times New Roman"/>
          <w:i/>
          <w:sz w:val="24"/>
          <w:szCs w:val="24"/>
        </w:rPr>
      </w:pPr>
      <w:r w:rsidRPr="004D67AB">
        <w:rPr>
          <w:rFonts w:ascii="Times New Roman" w:hAnsi="Times New Roman" w:cs="Times New Roman"/>
          <w:i/>
          <w:sz w:val="24"/>
          <w:szCs w:val="24"/>
        </w:rPr>
        <w:t>Таблица 2. Статистические данные по рисковому поведению в 10-11 классах.</w:t>
      </w:r>
    </w:p>
    <w:tbl>
      <w:tblPr>
        <w:tblStyle w:val="a8"/>
        <w:tblW w:w="0" w:type="auto"/>
        <w:tblLook w:val="04A0" w:firstRow="1" w:lastRow="0" w:firstColumn="1" w:lastColumn="0" w:noHBand="0" w:noVBand="1"/>
      </w:tblPr>
      <w:tblGrid>
        <w:gridCol w:w="5353"/>
        <w:gridCol w:w="2693"/>
      </w:tblGrid>
      <w:tr w:rsidR="004D67AB" w:rsidRPr="004D67AB" w14:paraId="73BA6C4E" w14:textId="77777777" w:rsidTr="005F6D9E">
        <w:tc>
          <w:tcPr>
            <w:tcW w:w="5353" w:type="dxa"/>
            <w:shd w:val="clear" w:color="auto" w:fill="FFFFFF" w:themeFill="background1"/>
          </w:tcPr>
          <w:p w14:paraId="13D80E8A"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 xml:space="preserve">Прошло </w:t>
            </w:r>
          </w:p>
        </w:tc>
        <w:tc>
          <w:tcPr>
            <w:tcW w:w="2693" w:type="dxa"/>
            <w:shd w:val="clear" w:color="auto" w:fill="FFFFFF" w:themeFill="background1"/>
          </w:tcPr>
          <w:p w14:paraId="62B27835"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111 уч-ся</w:t>
            </w:r>
          </w:p>
        </w:tc>
      </w:tr>
      <w:tr w:rsidR="004D67AB" w:rsidRPr="004D67AB" w14:paraId="18B153E2" w14:textId="77777777" w:rsidTr="005F6D9E">
        <w:tc>
          <w:tcPr>
            <w:tcW w:w="5353" w:type="dxa"/>
          </w:tcPr>
          <w:p w14:paraId="51D9F17C"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Высочайшая вероятность</w:t>
            </w:r>
          </w:p>
        </w:tc>
        <w:tc>
          <w:tcPr>
            <w:tcW w:w="2693" w:type="dxa"/>
          </w:tcPr>
          <w:p w14:paraId="3111F358"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2.7%</w:t>
            </w:r>
          </w:p>
        </w:tc>
      </w:tr>
      <w:tr w:rsidR="004D67AB" w:rsidRPr="004D67AB" w14:paraId="2E9B5FF5" w14:textId="77777777" w:rsidTr="005F6D9E">
        <w:tc>
          <w:tcPr>
            <w:tcW w:w="5353" w:type="dxa"/>
          </w:tcPr>
          <w:p w14:paraId="65EBC191"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Высокая вероятность</w:t>
            </w:r>
          </w:p>
        </w:tc>
        <w:tc>
          <w:tcPr>
            <w:tcW w:w="2693" w:type="dxa"/>
          </w:tcPr>
          <w:p w14:paraId="206DC7EC"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32.4%</w:t>
            </w:r>
          </w:p>
        </w:tc>
      </w:tr>
      <w:tr w:rsidR="004D67AB" w:rsidRPr="004D67AB" w14:paraId="4CA9E2CB" w14:textId="77777777" w:rsidTr="005F6D9E">
        <w:tc>
          <w:tcPr>
            <w:tcW w:w="5353" w:type="dxa"/>
          </w:tcPr>
          <w:p w14:paraId="19BD0ED3"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Средняя вероятность</w:t>
            </w:r>
          </w:p>
        </w:tc>
        <w:tc>
          <w:tcPr>
            <w:tcW w:w="2693" w:type="dxa"/>
          </w:tcPr>
          <w:p w14:paraId="04EE7FCF"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5.4%</w:t>
            </w:r>
          </w:p>
        </w:tc>
      </w:tr>
      <w:tr w:rsidR="004D67AB" w:rsidRPr="004D67AB" w14:paraId="6E06713D" w14:textId="77777777" w:rsidTr="005F6D9E">
        <w:tc>
          <w:tcPr>
            <w:tcW w:w="5353" w:type="dxa"/>
          </w:tcPr>
          <w:p w14:paraId="2C6E613C"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Низкая вероятность</w:t>
            </w:r>
          </w:p>
        </w:tc>
        <w:tc>
          <w:tcPr>
            <w:tcW w:w="2693" w:type="dxa"/>
          </w:tcPr>
          <w:p w14:paraId="21950C52" w14:textId="77777777" w:rsidR="004D67AB" w:rsidRPr="004D67AB" w:rsidRDefault="004D67AB" w:rsidP="005F6D9E">
            <w:pPr>
              <w:rPr>
                <w:rFonts w:ascii="Times New Roman" w:hAnsi="Times New Roman" w:cs="Times New Roman"/>
                <w:sz w:val="24"/>
                <w:szCs w:val="24"/>
              </w:rPr>
            </w:pPr>
            <w:r w:rsidRPr="004D67AB">
              <w:rPr>
                <w:rFonts w:ascii="Times New Roman" w:hAnsi="Times New Roman" w:cs="Times New Roman"/>
                <w:sz w:val="24"/>
                <w:szCs w:val="24"/>
              </w:rPr>
              <w:t>59.5%</w:t>
            </w:r>
          </w:p>
        </w:tc>
      </w:tr>
    </w:tbl>
    <w:p w14:paraId="08332DFF" w14:textId="77777777" w:rsidR="004D67AB" w:rsidRPr="004D67AB" w:rsidRDefault="004D67AB" w:rsidP="004D67AB">
      <w:pPr>
        <w:spacing w:after="0"/>
        <w:rPr>
          <w:rFonts w:ascii="Times New Roman" w:hAnsi="Times New Roman" w:cs="Times New Roman"/>
          <w:sz w:val="24"/>
          <w:szCs w:val="24"/>
        </w:rPr>
      </w:pPr>
    </w:p>
    <w:p w14:paraId="2E78346E" w14:textId="77777777" w:rsidR="00683045" w:rsidRDefault="00683045" w:rsidP="00683045">
      <w:pPr>
        <w:spacing w:after="0"/>
        <w:rPr>
          <w:rFonts w:ascii="Times New Roman" w:hAnsi="Times New Roman" w:cs="Times New Roman"/>
          <w:sz w:val="24"/>
          <w:szCs w:val="24"/>
        </w:rPr>
      </w:pPr>
      <w:r>
        <w:rPr>
          <w:rFonts w:ascii="Times New Roman" w:hAnsi="Times New Roman" w:cs="Times New Roman"/>
          <w:sz w:val="24"/>
          <w:szCs w:val="24"/>
        </w:rPr>
        <w:t xml:space="preserve">Нами был проведен подробный анализ факторов риска и факторов защиты по параллелям 7-11 классов, отдельно по каждому классу, сравнительный анализ классов по параллели. Также была составлена форма отчетности по результатам для каждого классного руководителя. Это позволило  определить имеющиеся проблемы психологического состояния у отдельных учеников, в классах, в параллелях и выделить группу учащихся, нуждающихся  в психологическом сопровождении и сформировать  план профилактических мероприятий в классе. </w:t>
      </w:r>
    </w:p>
    <w:p w14:paraId="54801A8E" w14:textId="77777777" w:rsidR="00683045" w:rsidRDefault="00683045" w:rsidP="00683045">
      <w:pPr>
        <w:spacing w:after="0"/>
        <w:rPr>
          <w:rFonts w:ascii="Times New Roman" w:hAnsi="Times New Roman" w:cs="Times New Roman"/>
          <w:sz w:val="24"/>
          <w:szCs w:val="24"/>
        </w:rPr>
      </w:pPr>
      <w:r>
        <w:rPr>
          <w:rFonts w:ascii="Times New Roman" w:hAnsi="Times New Roman" w:cs="Times New Roman"/>
          <w:sz w:val="24"/>
          <w:szCs w:val="24"/>
        </w:rPr>
        <w:t>Организованная нами система информирования о ЕМ СПТ, получения кодов доступа и их рассылка, организованное прохождение тестирования в лицее учащимися определилась как наиболее эффективная система проведения ЕМ СПТ.</w:t>
      </w:r>
    </w:p>
    <w:p w14:paraId="51879513" w14:textId="77777777" w:rsidR="00AD7000" w:rsidRPr="00AD7000" w:rsidRDefault="00AD7000" w:rsidP="005415DC">
      <w:pPr>
        <w:rPr>
          <w:rFonts w:ascii="Times New Roman" w:hAnsi="Times New Roman" w:cs="Times New Roman"/>
          <w:sz w:val="24"/>
          <w:szCs w:val="24"/>
        </w:rPr>
      </w:pPr>
    </w:p>
    <w:p w14:paraId="596ECB6C" w14:textId="77777777" w:rsidR="005415DC" w:rsidRDefault="005415DC" w:rsidP="005415DC">
      <w:pPr>
        <w:shd w:val="clear" w:color="auto" w:fill="FFFFFF" w:themeFill="background1"/>
        <w:spacing w:after="0"/>
        <w:rPr>
          <w:rFonts w:ascii="Times New Roman" w:hAnsi="Times New Roman" w:cs="Times New Roman"/>
        </w:rPr>
      </w:pPr>
    </w:p>
    <w:p w14:paraId="0A7EE00E" w14:textId="77777777" w:rsidR="00110342" w:rsidRPr="00232B50" w:rsidRDefault="00683045" w:rsidP="005415DC">
      <w:pPr>
        <w:spacing w:after="0"/>
        <w:rPr>
          <w:rFonts w:ascii="Times New Roman" w:hAnsi="Times New Roman" w:cs="Times New Roman"/>
          <w:sz w:val="24"/>
          <w:szCs w:val="24"/>
        </w:rPr>
      </w:pPr>
      <w:r w:rsidRPr="00232B50">
        <w:rPr>
          <w:rFonts w:ascii="Times New Roman" w:hAnsi="Times New Roman" w:cs="Times New Roman"/>
          <w:sz w:val="24"/>
          <w:szCs w:val="24"/>
        </w:rPr>
        <w:lastRenderedPageBreak/>
        <w:t>Количественные показатели факторов риска и факторов защиты представлены в Таблицах 3, 4</w:t>
      </w:r>
      <w:r w:rsidR="00464387" w:rsidRPr="00232B50">
        <w:rPr>
          <w:rFonts w:ascii="Times New Roman" w:hAnsi="Times New Roman" w:cs="Times New Roman"/>
          <w:sz w:val="24"/>
          <w:szCs w:val="24"/>
        </w:rPr>
        <w:t>, 5 для 7-11 классов</w:t>
      </w:r>
      <w:r w:rsidRPr="00232B50">
        <w:rPr>
          <w:rFonts w:ascii="Times New Roman" w:hAnsi="Times New Roman" w:cs="Times New Roman"/>
          <w:sz w:val="24"/>
          <w:szCs w:val="24"/>
        </w:rPr>
        <w:t>:</w:t>
      </w:r>
    </w:p>
    <w:p w14:paraId="40662931" w14:textId="77777777" w:rsidR="00683045" w:rsidRPr="00232B50" w:rsidRDefault="00683045" w:rsidP="00683045">
      <w:pPr>
        <w:rPr>
          <w:rFonts w:ascii="Times New Roman" w:hAnsi="Times New Roman" w:cs="Times New Roman"/>
          <w:i/>
          <w:sz w:val="24"/>
          <w:szCs w:val="24"/>
        </w:rPr>
      </w:pPr>
      <w:r w:rsidRPr="00232B50">
        <w:rPr>
          <w:rFonts w:ascii="Times New Roman" w:hAnsi="Times New Roman" w:cs="Times New Roman"/>
          <w:i/>
          <w:sz w:val="24"/>
          <w:szCs w:val="24"/>
        </w:rPr>
        <w:t xml:space="preserve">Таблица </w:t>
      </w:r>
      <w:r w:rsidR="00464387" w:rsidRPr="00232B50">
        <w:rPr>
          <w:rFonts w:ascii="Times New Roman" w:hAnsi="Times New Roman" w:cs="Times New Roman"/>
          <w:i/>
          <w:sz w:val="24"/>
          <w:szCs w:val="24"/>
        </w:rPr>
        <w:t>3</w:t>
      </w:r>
      <w:r w:rsidRPr="00232B50">
        <w:rPr>
          <w:rFonts w:ascii="Times New Roman" w:hAnsi="Times New Roman" w:cs="Times New Roman"/>
          <w:i/>
          <w:sz w:val="24"/>
          <w:szCs w:val="24"/>
        </w:rPr>
        <w:t>.  Факторы риска уч-ся 7</w:t>
      </w:r>
      <w:r w:rsidR="00464387" w:rsidRPr="00232B50">
        <w:rPr>
          <w:rFonts w:ascii="Times New Roman" w:hAnsi="Times New Roman" w:cs="Times New Roman"/>
          <w:i/>
          <w:sz w:val="24"/>
          <w:szCs w:val="24"/>
        </w:rPr>
        <w:t xml:space="preserve">-11 </w:t>
      </w:r>
      <w:r w:rsidRPr="00232B50">
        <w:rPr>
          <w:rFonts w:ascii="Times New Roman" w:hAnsi="Times New Roman" w:cs="Times New Roman"/>
          <w:i/>
          <w:sz w:val="24"/>
          <w:szCs w:val="24"/>
        </w:rPr>
        <w:t>-х классов</w:t>
      </w:r>
    </w:p>
    <w:tbl>
      <w:tblPr>
        <w:tblStyle w:val="a8"/>
        <w:tblW w:w="0" w:type="auto"/>
        <w:tblLook w:val="04A0" w:firstRow="1" w:lastRow="0" w:firstColumn="1" w:lastColumn="0" w:noHBand="0" w:noVBand="1"/>
      </w:tblPr>
      <w:tblGrid>
        <w:gridCol w:w="4727"/>
        <w:gridCol w:w="1753"/>
        <w:gridCol w:w="1863"/>
        <w:gridCol w:w="1830"/>
        <w:gridCol w:w="1842"/>
        <w:gridCol w:w="1843"/>
      </w:tblGrid>
      <w:tr w:rsidR="00464387" w:rsidRPr="00232B50" w14:paraId="0EC1DC1E" w14:textId="77777777" w:rsidTr="00464387">
        <w:tc>
          <w:tcPr>
            <w:tcW w:w="4727" w:type="dxa"/>
            <w:shd w:val="clear" w:color="auto" w:fill="FFFFFF" w:themeFill="background1"/>
          </w:tcPr>
          <w:p w14:paraId="2A4707CE"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Название факторов риска</w:t>
            </w:r>
          </w:p>
        </w:tc>
        <w:tc>
          <w:tcPr>
            <w:tcW w:w="1753" w:type="dxa"/>
            <w:shd w:val="clear" w:color="auto" w:fill="FFFFFF" w:themeFill="background1"/>
          </w:tcPr>
          <w:p w14:paraId="02033CDC"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7 классы</w:t>
            </w:r>
          </w:p>
        </w:tc>
        <w:tc>
          <w:tcPr>
            <w:tcW w:w="1863" w:type="dxa"/>
            <w:shd w:val="clear" w:color="auto" w:fill="FFFFFF" w:themeFill="background1"/>
          </w:tcPr>
          <w:p w14:paraId="5142814A"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8 классы</w:t>
            </w:r>
          </w:p>
        </w:tc>
        <w:tc>
          <w:tcPr>
            <w:tcW w:w="1830" w:type="dxa"/>
            <w:shd w:val="clear" w:color="auto" w:fill="FFFFFF" w:themeFill="background1"/>
          </w:tcPr>
          <w:p w14:paraId="7F66C4A8"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9 классы</w:t>
            </w:r>
          </w:p>
        </w:tc>
        <w:tc>
          <w:tcPr>
            <w:tcW w:w="1842" w:type="dxa"/>
            <w:shd w:val="clear" w:color="auto" w:fill="FFFFFF" w:themeFill="background1"/>
          </w:tcPr>
          <w:p w14:paraId="24934A88"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10 классы</w:t>
            </w:r>
          </w:p>
        </w:tc>
        <w:tc>
          <w:tcPr>
            <w:tcW w:w="1843" w:type="dxa"/>
            <w:shd w:val="clear" w:color="auto" w:fill="FFFFFF" w:themeFill="background1"/>
          </w:tcPr>
          <w:p w14:paraId="419F13A8"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11 классы</w:t>
            </w:r>
          </w:p>
        </w:tc>
      </w:tr>
      <w:tr w:rsidR="00232B50" w:rsidRPr="00232B50" w14:paraId="113D6AED" w14:textId="77777777" w:rsidTr="00464387">
        <w:tc>
          <w:tcPr>
            <w:tcW w:w="4727" w:type="dxa"/>
            <w:shd w:val="clear" w:color="auto" w:fill="FFFFFF" w:themeFill="background1"/>
          </w:tcPr>
          <w:p w14:paraId="3E261456"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Плохая приспосабливаемость, зависимость /ППЗ</w:t>
            </w:r>
          </w:p>
        </w:tc>
        <w:tc>
          <w:tcPr>
            <w:tcW w:w="1753" w:type="dxa"/>
            <w:shd w:val="clear" w:color="auto" w:fill="FFFFFF" w:themeFill="background1"/>
          </w:tcPr>
          <w:p w14:paraId="55E6EBE0"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10%</w:t>
            </w:r>
          </w:p>
        </w:tc>
        <w:tc>
          <w:tcPr>
            <w:tcW w:w="1863" w:type="dxa"/>
            <w:shd w:val="clear" w:color="auto" w:fill="FFFFFF" w:themeFill="background1"/>
          </w:tcPr>
          <w:p w14:paraId="16F3D8E7"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24%</w:t>
            </w:r>
          </w:p>
        </w:tc>
        <w:tc>
          <w:tcPr>
            <w:tcW w:w="1830" w:type="dxa"/>
            <w:shd w:val="clear" w:color="auto" w:fill="FFFFFF" w:themeFill="background1"/>
          </w:tcPr>
          <w:p w14:paraId="23D4D84E"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24%</w:t>
            </w:r>
          </w:p>
        </w:tc>
        <w:tc>
          <w:tcPr>
            <w:tcW w:w="1842" w:type="dxa"/>
            <w:shd w:val="clear" w:color="auto" w:fill="FFFFFF" w:themeFill="background1"/>
          </w:tcPr>
          <w:p w14:paraId="377AFFA1" w14:textId="77777777" w:rsidR="00232B50" w:rsidRPr="00232B50" w:rsidRDefault="00232B50" w:rsidP="005F6D9E">
            <w:pPr>
              <w:rPr>
                <w:sz w:val="24"/>
                <w:szCs w:val="24"/>
              </w:rPr>
            </w:pPr>
            <w:r w:rsidRPr="00232B50">
              <w:rPr>
                <w:rFonts w:ascii="Times New Roman" w:hAnsi="Times New Roman" w:cs="Times New Roman"/>
                <w:sz w:val="24"/>
                <w:szCs w:val="24"/>
              </w:rPr>
              <w:t>70%</w:t>
            </w:r>
          </w:p>
        </w:tc>
        <w:tc>
          <w:tcPr>
            <w:tcW w:w="1843" w:type="dxa"/>
            <w:shd w:val="clear" w:color="auto" w:fill="FFFFFF" w:themeFill="background1"/>
          </w:tcPr>
          <w:p w14:paraId="04AD8E6C" w14:textId="77777777" w:rsidR="00232B50" w:rsidRPr="00232B50" w:rsidRDefault="00232B50" w:rsidP="005F6D9E">
            <w:pPr>
              <w:rPr>
                <w:sz w:val="24"/>
                <w:szCs w:val="24"/>
              </w:rPr>
            </w:pPr>
            <w:r w:rsidRPr="00232B50">
              <w:rPr>
                <w:rFonts w:ascii="Times New Roman" w:hAnsi="Times New Roman" w:cs="Times New Roman"/>
                <w:sz w:val="24"/>
                <w:szCs w:val="24"/>
              </w:rPr>
              <w:t>46%</w:t>
            </w:r>
          </w:p>
        </w:tc>
      </w:tr>
      <w:tr w:rsidR="00232B50" w:rsidRPr="00232B50" w14:paraId="5097CBDA" w14:textId="77777777" w:rsidTr="00464387">
        <w:tc>
          <w:tcPr>
            <w:tcW w:w="4727" w:type="dxa"/>
            <w:shd w:val="clear" w:color="auto" w:fill="FFFFFF" w:themeFill="background1"/>
          </w:tcPr>
          <w:p w14:paraId="7C3BC795"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Потребность во внимании группы/ПВГ</w:t>
            </w:r>
          </w:p>
        </w:tc>
        <w:tc>
          <w:tcPr>
            <w:tcW w:w="1753" w:type="dxa"/>
            <w:shd w:val="clear" w:color="auto" w:fill="FFFFFF" w:themeFill="background1"/>
          </w:tcPr>
          <w:p w14:paraId="1C6495E5"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19.8%</w:t>
            </w:r>
          </w:p>
        </w:tc>
        <w:tc>
          <w:tcPr>
            <w:tcW w:w="1863" w:type="dxa"/>
            <w:shd w:val="clear" w:color="auto" w:fill="FFFFFF" w:themeFill="background1"/>
          </w:tcPr>
          <w:p w14:paraId="59D721EB" w14:textId="77777777" w:rsidR="00232B50" w:rsidRPr="00232B50" w:rsidRDefault="00232B50" w:rsidP="005F6D9E">
            <w:pPr>
              <w:rPr>
                <w:sz w:val="24"/>
                <w:szCs w:val="24"/>
              </w:rPr>
            </w:pPr>
            <w:r w:rsidRPr="00232B50">
              <w:rPr>
                <w:rFonts w:ascii="Times New Roman" w:hAnsi="Times New Roman" w:cs="Times New Roman"/>
                <w:sz w:val="24"/>
                <w:szCs w:val="24"/>
              </w:rPr>
              <w:t>18%</w:t>
            </w:r>
          </w:p>
        </w:tc>
        <w:tc>
          <w:tcPr>
            <w:tcW w:w="1830" w:type="dxa"/>
            <w:shd w:val="clear" w:color="auto" w:fill="FFFFFF" w:themeFill="background1"/>
          </w:tcPr>
          <w:p w14:paraId="2D3D2943" w14:textId="77777777" w:rsidR="00232B50" w:rsidRPr="00232B50" w:rsidRDefault="00232B50" w:rsidP="005F6D9E">
            <w:pPr>
              <w:rPr>
                <w:sz w:val="24"/>
                <w:szCs w:val="24"/>
              </w:rPr>
            </w:pPr>
            <w:r w:rsidRPr="00232B50">
              <w:rPr>
                <w:rFonts w:ascii="Times New Roman" w:hAnsi="Times New Roman" w:cs="Times New Roman"/>
                <w:sz w:val="24"/>
                <w:szCs w:val="24"/>
              </w:rPr>
              <w:t>21%</w:t>
            </w:r>
          </w:p>
        </w:tc>
        <w:tc>
          <w:tcPr>
            <w:tcW w:w="1842" w:type="dxa"/>
            <w:shd w:val="clear" w:color="auto" w:fill="FFFFFF" w:themeFill="background1"/>
          </w:tcPr>
          <w:p w14:paraId="1E64B09B" w14:textId="77777777" w:rsidR="00232B50" w:rsidRPr="00232B50" w:rsidRDefault="00232B50" w:rsidP="005F6D9E">
            <w:pPr>
              <w:rPr>
                <w:sz w:val="24"/>
                <w:szCs w:val="24"/>
              </w:rPr>
            </w:pPr>
            <w:r w:rsidRPr="00232B50">
              <w:rPr>
                <w:rFonts w:ascii="Times New Roman" w:hAnsi="Times New Roman" w:cs="Times New Roman"/>
                <w:sz w:val="24"/>
                <w:szCs w:val="24"/>
              </w:rPr>
              <w:t>60%</w:t>
            </w:r>
          </w:p>
        </w:tc>
        <w:tc>
          <w:tcPr>
            <w:tcW w:w="1843" w:type="dxa"/>
            <w:shd w:val="clear" w:color="auto" w:fill="FFFFFF" w:themeFill="background1"/>
          </w:tcPr>
          <w:p w14:paraId="17D7E5CE" w14:textId="77777777" w:rsidR="00232B50" w:rsidRPr="00232B50" w:rsidRDefault="00232B50" w:rsidP="005F6D9E">
            <w:pPr>
              <w:rPr>
                <w:sz w:val="24"/>
                <w:szCs w:val="24"/>
              </w:rPr>
            </w:pPr>
            <w:r w:rsidRPr="00232B50">
              <w:rPr>
                <w:rFonts w:ascii="Times New Roman" w:hAnsi="Times New Roman" w:cs="Times New Roman"/>
                <w:sz w:val="24"/>
                <w:szCs w:val="24"/>
              </w:rPr>
              <w:t>48%</w:t>
            </w:r>
          </w:p>
        </w:tc>
      </w:tr>
      <w:tr w:rsidR="00232B50" w:rsidRPr="00232B50" w14:paraId="30A3EFAB" w14:textId="77777777" w:rsidTr="00464387">
        <w:tc>
          <w:tcPr>
            <w:tcW w:w="4727" w:type="dxa"/>
            <w:shd w:val="clear" w:color="auto" w:fill="FFFFFF" w:themeFill="background1"/>
          </w:tcPr>
          <w:p w14:paraId="6A7456FD"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Принятие асоциальных, аддиктивных установок/ПАУ</w:t>
            </w:r>
          </w:p>
        </w:tc>
        <w:tc>
          <w:tcPr>
            <w:tcW w:w="1753" w:type="dxa"/>
            <w:shd w:val="clear" w:color="auto" w:fill="FFFFFF" w:themeFill="background1"/>
          </w:tcPr>
          <w:p w14:paraId="0C3A1E3A"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37.3%</w:t>
            </w:r>
          </w:p>
        </w:tc>
        <w:tc>
          <w:tcPr>
            <w:tcW w:w="1863" w:type="dxa"/>
            <w:shd w:val="clear" w:color="auto" w:fill="FFFFFF" w:themeFill="background1"/>
          </w:tcPr>
          <w:p w14:paraId="2CA64348" w14:textId="77777777" w:rsidR="00232B50" w:rsidRPr="00232B50" w:rsidRDefault="00232B50" w:rsidP="005F6D9E">
            <w:pPr>
              <w:rPr>
                <w:sz w:val="24"/>
                <w:szCs w:val="24"/>
              </w:rPr>
            </w:pPr>
            <w:r w:rsidRPr="00232B50">
              <w:rPr>
                <w:rFonts w:ascii="Times New Roman" w:hAnsi="Times New Roman" w:cs="Times New Roman"/>
                <w:sz w:val="24"/>
                <w:szCs w:val="24"/>
              </w:rPr>
              <w:t>29%</w:t>
            </w:r>
          </w:p>
        </w:tc>
        <w:tc>
          <w:tcPr>
            <w:tcW w:w="1830" w:type="dxa"/>
            <w:shd w:val="clear" w:color="auto" w:fill="FFFFFF" w:themeFill="background1"/>
          </w:tcPr>
          <w:p w14:paraId="016FDB14" w14:textId="77777777" w:rsidR="00232B50" w:rsidRPr="00232B50" w:rsidRDefault="00232B50" w:rsidP="005F6D9E">
            <w:pPr>
              <w:rPr>
                <w:sz w:val="24"/>
                <w:szCs w:val="24"/>
              </w:rPr>
            </w:pPr>
            <w:r w:rsidRPr="00232B50">
              <w:rPr>
                <w:rFonts w:ascii="Times New Roman" w:hAnsi="Times New Roman" w:cs="Times New Roman"/>
                <w:sz w:val="24"/>
                <w:szCs w:val="24"/>
              </w:rPr>
              <w:t>32%</w:t>
            </w:r>
          </w:p>
        </w:tc>
        <w:tc>
          <w:tcPr>
            <w:tcW w:w="1842" w:type="dxa"/>
            <w:shd w:val="clear" w:color="auto" w:fill="FFFFFF" w:themeFill="background1"/>
          </w:tcPr>
          <w:p w14:paraId="3B345167" w14:textId="77777777" w:rsidR="00232B50" w:rsidRPr="00232B50" w:rsidRDefault="00232B50" w:rsidP="005F6D9E">
            <w:pPr>
              <w:rPr>
                <w:sz w:val="24"/>
                <w:szCs w:val="24"/>
              </w:rPr>
            </w:pPr>
            <w:r w:rsidRPr="00232B50">
              <w:rPr>
                <w:rFonts w:ascii="Times New Roman" w:hAnsi="Times New Roman" w:cs="Times New Roman"/>
                <w:sz w:val="24"/>
                <w:szCs w:val="24"/>
              </w:rPr>
              <w:t>79,5%</w:t>
            </w:r>
          </w:p>
        </w:tc>
        <w:tc>
          <w:tcPr>
            <w:tcW w:w="1843" w:type="dxa"/>
            <w:shd w:val="clear" w:color="auto" w:fill="FFFFFF" w:themeFill="background1"/>
          </w:tcPr>
          <w:p w14:paraId="6123ACAA" w14:textId="77777777" w:rsidR="00232B50" w:rsidRPr="00232B50" w:rsidRDefault="00232B50" w:rsidP="005F6D9E">
            <w:pPr>
              <w:rPr>
                <w:sz w:val="24"/>
                <w:szCs w:val="24"/>
              </w:rPr>
            </w:pPr>
            <w:r w:rsidRPr="00232B50">
              <w:rPr>
                <w:rFonts w:ascii="Times New Roman" w:hAnsi="Times New Roman" w:cs="Times New Roman"/>
                <w:sz w:val="24"/>
                <w:szCs w:val="24"/>
              </w:rPr>
              <w:t>58%</w:t>
            </w:r>
          </w:p>
        </w:tc>
      </w:tr>
      <w:tr w:rsidR="00232B50" w:rsidRPr="00232B50" w14:paraId="302B46CA" w14:textId="77777777" w:rsidTr="00464387">
        <w:tc>
          <w:tcPr>
            <w:tcW w:w="4727" w:type="dxa"/>
            <w:shd w:val="clear" w:color="auto" w:fill="FFFFFF" w:themeFill="background1"/>
          </w:tcPr>
          <w:p w14:paraId="1C2E3AE8"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Стремление к риску/СР</w:t>
            </w:r>
          </w:p>
        </w:tc>
        <w:tc>
          <w:tcPr>
            <w:tcW w:w="1753" w:type="dxa"/>
            <w:shd w:val="clear" w:color="auto" w:fill="FFFFFF" w:themeFill="background1"/>
          </w:tcPr>
          <w:p w14:paraId="34968A35"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17.3%</w:t>
            </w:r>
          </w:p>
        </w:tc>
        <w:tc>
          <w:tcPr>
            <w:tcW w:w="1863" w:type="dxa"/>
            <w:shd w:val="clear" w:color="auto" w:fill="FFFFFF" w:themeFill="background1"/>
          </w:tcPr>
          <w:p w14:paraId="0E40E860" w14:textId="77777777" w:rsidR="00232B50" w:rsidRPr="00232B50" w:rsidRDefault="00232B50" w:rsidP="005F6D9E">
            <w:pPr>
              <w:rPr>
                <w:sz w:val="24"/>
                <w:szCs w:val="24"/>
              </w:rPr>
            </w:pPr>
            <w:r w:rsidRPr="00232B50">
              <w:rPr>
                <w:rFonts w:ascii="Times New Roman" w:hAnsi="Times New Roman" w:cs="Times New Roman"/>
                <w:sz w:val="24"/>
                <w:szCs w:val="24"/>
              </w:rPr>
              <w:t>24%</w:t>
            </w:r>
          </w:p>
        </w:tc>
        <w:tc>
          <w:tcPr>
            <w:tcW w:w="1830" w:type="dxa"/>
            <w:shd w:val="clear" w:color="auto" w:fill="FFFFFF" w:themeFill="background1"/>
          </w:tcPr>
          <w:p w14:paraId="6B1F6B89" w14:textId="77777777" w:rsidR="00232B50" w:rsidRPr="00232B50" w:rsidRDefault="00232B50" w:rsidP="005F6D9E">
            <w:pPr>
              <w:rPr>
                <w:sz w:val="24"/>
                <w:szCs w:val="24"/>
              </w:rPr>
            </w:pPr>
            <w:r w:rsidRPr="00232B50">
              <w:rPr>
                <w:rFonts w:ascii="Times New Roman" w:hAnsi="Times New Roman" w:cs="Times New Roman"/>
                <w:sz w:val="24"/>
                <w:szCs w:val="24"/>
              </w:rPr>
              <w:t>18%</w:t>
            </w:r>
          </w:p>
        </w:tc>
        <w:tc>
          <w:tcPr>
            <w:tcW w:w="1842" w:type="dxa"/>
            <w:shd w:val="clear" w:color="auto" w:fill="FFFFFF" w:themeFill="background1"/>
          </w:tcPr>
          <w:p w14:paraId="2F6D5D9B" w14:textId="77777777" w:rsidR="00232B50" w:rsidRPr="00232B50" w:rsidRDefault="00232B50" w:rsidP="005F6D9E">
            <w:pPr>
              <w:rPr>
                <w:sz w:val="24"/>
                <w:szCs w:val="24"/>
              </w:rPr>
            </w:pPr>
            <w:r w:rsidRPr="00232B50">
              <w:rPr>
                <w:rFonts w:ascii="Times New Roman" w:hAnsi="Times New Roman" w:cs="Times New Roman"/>
                <w:sz w:val="24"/>
                <w:szCs w:val="24"/>
              </w:rPr>
              <w:t>44,5%</w:t>
            </w:r>
          </w:p>
        </w:tc>
        <w:tc>
          <w:tcPr>
            <w:tcW w:w="1843" w:type="dxa"/>
            <w:shd w:val="clear" w:color="auto" w:fill="FFFFFF" w:themeFill="background1"/>
          </w:tcPr>
          <w:p w14:paraId="11ACE073" w14:textId="77777777" w:rsidR="00232B50" w:rsidRPr="00232B50" w:rsidRDefault="00232B50" w:rsidP="005F6D9E">
            <w:pPr>
              <w:rPr>
                <w:sz w:val="24"/>
                <w:szCs w:val="24"/>
              </w:rPr>
            </w:pPr>
            <w:r w:rsidRPr="00232B50">
              <w:rPr>
                <w:rFonts w:ascii="Times New Roman" w:hAnsi="Times New Roman" w:cs="Times New Roman"/>
                <w:sz w:val="24"/>
                <w:szCs w:val="24"/>
              </w:rPr>
              <w:t>30%</w:t>
            </w:r>
          </w:p>
        </w:tc>
      </w:tr>
      <w:tr w:rsidR="00232B50" w:rsidRPr="00232B50" w14:paraId="1287686E" w14:textId="77777777" w:rsidTr="00464387">
        <w:tc>
          <w:tcPr>
            <w:tcW w:w="4727" w:type="dxa"/>
            <w:shd w:val="clear" w:color="auto" w:fill="FFFFFF" w:themeFill="background1"/>
          </w:tcPr>
          <w:p w14:paraId="074770E7"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Импульсивность/ИМ</w:t>
            </w:r>
          </w:p>
        </w:tc>
        <w:tc>
          <w:tcPr>
            <w:tcW w:w="1753" w:type="dxa"/>
            <w:shd w:val="clear" w:color="auto" w:fill="FFFFFF" w:themeFill="background1"/>
          </w:tcPr>
          <w:p w14:paraId="5AC30643"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16%</w:t>
            </w:r>
          </w:p>
        </w:tc>
        <w:tc>
          <w:tcPr>
            <w:tcW w:w="1863" w:type="dxa"/>
            <w:shd w:val="clear" w:color="auto" w:fill="FFFFFF" w:themeFill="background1"/>
          </w:tcPr>
          <w:p w14:paraId="06D428F6" w14:textId="77777777" w:rsidR="00232B50" w:rsidRPr="00232B50" w:rsidRDefault="00232B50" w:rsidP="005F6D9E">
            <w:pPr>
              <w:rPr>
                <w:sz w:val="24"/>
                <w:szCs w:val="24"/>
              </w:rPr>
            </w:pPr>
            <w:r w:rsidRPr="00232B50">
              <w:rPr>
                <w:rFonts w:ascii="Times New Roman" w:hAnsi="Times New Roman" w:cs="Times New Roman"/>
                <w:sz w:val="24"/>
                <w:szCs w:val="24"/>
              </w:rPr>
              <w:t>21%</w:t>
            </w:r>
          </w:p>
        </w:tc>
        <w:tc>
          <w:tcPr>
            <w:tcW w:w="1830" w:type="dxa"/>
            <w:shd w:val="clear" w:color="auto" w:fill="FFFFFF" w:themeFill="background1"/>
          </w:tcPr>
          <w:p w14:paraId="14341912" w14:textId="77777777" w:rsidR="00232B50" w:rsidRPr="00232B50" w:rsidRDefault="00232B50" w:rsidP="005F6D9E">
            <w:pPr>
              <w:rPr>
                <w:sz w:val="24"/>
                <w:szCs w:val="24"/>
              </w:rPr>
            </w:pPr>
            <w:r w:rsidRPr="00232B50">
              <w:rPr>
                <w:rFonts w:ascii="Times New Roman" w:hAnsi="Times New Roman" w:cs="Times New Roman"/>
                <w:sz w:val="24"/>
                <w:szCs w:val="24"/>
              </w:rPr>
              <w:t>19%</w:t>
            </w:r>
          </w:p>
        </w:tc>
        <w:tc>
          <w:tcPr>
            <w:tcW w:w="1842" w:type="dxa"/>
            <w:shd w:val="clear" w:color="auto" w:fill="FFFFFF" w:themeFill="background1"/>
          </w:tcPr>
          <w:p w14:paraId="2DB287C1" w14:textId="77777777" w:rsidR="00232B50" w:rsidRPr="00232B50" w:rsidRDefault="00232B50" w:rsidP="005F6D9E">
            <w:pPr>
              <w:rPr>
                <w:sz w:val="24"/>
                <w:szCs w:val="24"/>
              </w:rPr>
            </w:pPr>
            <w:r w:rsidRPr="00232B50">
              <w:rPr>
                <w:rFonts w:ascii="Times New Roman" w:hAnsi="Times New Roman" w:cs="Times New Roman"/>
                <w:sz w:val="24"/>
                <w:szCs w:val="24"/>
              </w:rPr>
              <w:t>70.8%</w:t>
            </w:r>
          </w:p>
        </w:tc>
        <w:tc>
          <w:tcPr>
            <w:tcW w:w="1843" w:type="dxa"/>
            <w:shd w:val="clear" w:color="auto" w:fill="FFFFFF" w:themeFill="background1"/>
          </w:tcPr>
          <w:p w14:paraId="350EC424" w14:textId="77777777" w:rsidR="00232B50" w:rsidRPr="00232B50" w:rsidRDefault="00232B50" w:rsidP="005F6D9E">
            <w:pPr>
              <w:rPr>
                <w:sz w:val="24"/>
                <w:szCs w:val="24"/>
              </w:rPr>
            </w:pPr>
            <w:r w:rsidRPr="00232B50">
              <w:rPr>
                <w:rFonts w:ascii="Times New Roman" w:hAnsi="Times New Roman" w:cs="Times New Roman"/>
                <w:sz w:val="24"/>
                <w:szCs w:val="24"/>
              </w:rPr>
              <w:t>38%</w:t>
            </w:r>
          </w:p>
        </w:tc>
      </w:tr>
      <w:tr w:rsidR="00232B50" w:rsidRPr="00232B50" w14:paraId="3E1445B0" w14:textId="77777777" w:rsidTr="00464387">
        <w:tc>
          <w:tcPr>
            <w:tcW w:w="4727" w:type="dxa"/>
            <w:shd w:val="clear" w:color="auto" w:fill="FFFFFF" w:themeFill="background1"/>
          </w:tcPr>
          <w:p w14:paraId="6FBE0525"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Тревожность/ТР</w:t>
            </w:r>
          </w:p>
        </w:tc>
        <w:tc>
          <w:tcPr>
            <w:tcW w:w="1753" w:type="dxa"/>
            <w:shd w:val="clear" w:color="auto" w:fill="FFFFFF" w:themeFill="background1"/>
          </w:tcPr>
          <w:p w14:paraId="67D85DB1"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25%</w:t>
            </w:r>
          </w:p>
        </w:tc>
        <w:tc>
          <w:tcPr>
            <w:tcW w:w="1863" w:type="dxa"/>
            <w:shd w:val="clear" w:color="auto" w:fill="FFFFFF" w:themeFill="background1"/>
          </w:tcPr>
          <w:p w14:paraId="728F35E0" w14:textId="77777777" w:rsidR="00232B50" w:rsidRPr="00232B50" w:rsidRDefault="00232B50" w:rsidP="005F6D9E">
            <w:pPr>
              <w:rPr>
                <w:sz w:val="24"/>
                <w:szCs w:val="24"/>
              </w:rPr>
            </w:pPr>
            <w:r w:rsidRPr="00232B50">
              <w:rPr>
                <w:rFonts w:ascii="Times New Roman" w:hAnsi="Times New Roman" w:cs="Times New Roman"/>
                <w:sz w:val="24"/>
                <w:szCs w:val="24"/>
              </w:rPr>
              <w:t>41%</w:t>
            </w:r>
          </w:p>
        </w:tc>
        <w:tc>
          <w:tcPr>
            <w:tcW w:w="1830" w:type="dxa"/>
            <w:shd w:val="clear" w:color="auto" w:fill="FFFFFF" w:themeFill="background1"/>
          </w:tcPr>
          <w:p w14:paraId="7B12C5C3" w14:textId="77777777" w:rsidR="00232B50" w:rsidRPr="00232B50" w:rsidRDefault="00232B50" w:rsidP="005F6D9E">
            <w:pPr>
              <w:rPr>
                <w:sz w:val="24"/>
                <w:szCs w:val="24"/>
              </w:rPr>
            </w:pPr>
            <w:r w:rsidRPr="00232B50">
              <w:rPr>
                <w:rFonts w:ascii="Times New Roman" w:hAnsi="Times New Roman" w:cs="Times New Roman"/>
                <w:sz w:val="24"/>
                <w:szCs w:val="24"/>
              </w:rPr>
              <w:t>33,5%</w:t>
            </w:r>
          </w:p>
        </w:tc>
        <w:tc>
          <w:tcPr>
            <w:tcW w:w="1842" w:type="dxa"/>
            <w:shd w:val="clear" w:color="auto" w:fill="FFFFFF" w:themeFill="background1"/>
          </w:tcPr>
          <w:p w14:paraId="1A39BF8E" w14:textId="77777777" w:rsidR="00232B50" w:rsidRPr="00232B50" w:rsidRDefault="00232B50" w:rsidP="005F6D9E">
            <w:pPr>
              <w:rPr>
                <w:sz w:val="24"/>
                <w:szCs w:val="24"/>
              </w:rPr>
            </w:pPr>
            <w:r w:rsidRPr="00232B50">
              <w:rPr>
                <w:rFonts w:ascii="Times New Roman" w:hAnsi="Times New Roman" w:cs="Times New Roman"/>
                <w:sz w:val="24"/>
                <w:szCs w:val="24"/>
              </w:rPr>
              <w:t>59,8%</w:t>
            </w:r>
          </w:p>
        </w:tc>
        <w:tc>
          <w:tcPr>
            <w:tcW w:w="1843" w:type="dxa"/>
            <w:shd w:val="clear" w:color="auto" w:fill="FFFFFF" w:themeFill="background1"/>
          </w:tcPr>
          <w:p w14:paraId="34766BD9" w14:textId="77777777" w:rsidR="00232B50" w:rsidRPr="00232B50" w:rsidRDefault="00232B50" w:rsidP="005F6D9E">
            <w:pPr>
              <w:rPr>
                <w:sz w:val="24"/>
                <w:szCs w:val="24"/>
              </w:rPr>
            </w:pPr>
            <w:r w:rsidRPr="00232B50">
              <w:rPr>
                <w:rFonts w:ascii="Times New Roman" w:hAnsi="Times New Roman" w:cs="Times New Roman"/>
                <w:sz w:val="24"/>
                <w:szCs w:val="24"/>
              </w:rPr>
              <w:t>47%</w:t>
            </w:r>
          </w:p>
        </w:tc>
      </w:tr>
      <w:tr w:rsidR="00232B50" w:rsidRPr="00232B50" w14:paraId="757AE77D" w14:textId="77777777" w:rsidTr="00464387">
        <w:tc>
          <w:tcPr>
            <w:tcW w:w="4727" w:type="dxa"/>
            <w:shd w:val="clear" w:color="auto" w:fill="FFFFFF" w:themeFill="background1"/>
          </w:tcPr>
          <w:p w14:paraId="2AC25352"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Фрустрированность/ФР</w:t>
            </w:r>
          </w:p>
        </w:tc>
        <w:tc>
          <w:tcPr>
            <w:tcW w:w="1753" w:type="dxa"/>
            <w:shd w:val="clear" w:color="auto" w:fill="FFFFFF" w:themeFill="background1"/>
          </w:tcPr>
          <w:p w14:paraId="7C033738"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w:t>
            </w:r>
          </w:p>
        </w:tc>
        <w:tc>
          <w:tcPr>
            <w:tcW w:w="1863" w:type="dxa"/>
            <w:shd w:val="clear" w:color="auto" w:fill="FFFFFF" w:themeFill="background1"/>
          </w:tcPr>
          <w:p w14:paraId="226A55A8"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w:t>
            </w:r>
          </w:p>
        </w:tc>
        <w:tc>
          <w:tcPr>
            <w:tcW w:w="1830" w:type="dxa"/>
            <w:shd w:val="clear" w:color="auto" w:fill="FFFFFF" w:themeFill="background1"/>
          </w:tcPr>
          <w:p w14:paraId="6464E0AD"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w:t>
            </w:r>
          </w:p>
        </w:tc>
        <w:tc>
          <w:tcPr>
            <w:tcW w:w="1842" w:type="dxa"/>
            <w:shd w:val="clear" w:color="auto" w:fill="FFFFFF" w:themeFill="background1"/>
          </w:tcPr>
          <w:p w14:paraId="0D0C341A"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72,3%</w:t>
            </w:r>
          </w:p>
        </w:tc>
        <w:tc>
          <w:tcPr>
            <w:tcW w:w="1843" w:type="dxa"/>
            <w:shd w:val="clear" w:color="auto" w:fill="FFFFFF" w:themeFill="background1"/>
          </w:tcPr>
          <w:p w14:paraId="28378876"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43%</w:t>
            </w:r>
          </w:p>
        </w:tc>
      </w:tr>
      <w:tr w:rsidR="00232B50" w:rsidRPr="00232B50" w14:paraId="718AFEE9" w14:textId="77777777" w:rsidTr="00464387">
        <w:tc>
          <w:tcPr>
            <w:tcW w:w="4727" w:type="dxa"/>
            <w:shd w:val="clear" w:color="auto" w:fill="FFFFFF" w:themeFill="background1"/>
          </w:tcPr>
          <w:p w14:paraId="070F9156"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Склонность к делинквентности/ДЕ</w:t>
            </w:r>
          </w:p>
        </w:tc>
        <w:tc>
          <w:tcPr>
            <w:tcW w:w="1753" w:type="dxa"/>
            <w:shd w:val="clear" w:color="auto" w:fill="FFFFFF" w:themeFill="background1"/>
          </w:tcPr>
          <w:p w14:paraId="7B474B82"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w:t>
            </w:r>
          </w:p>
        </w:tc>
        <w:tc>
          <w:tcPr>
            <w:tcW w:w="1863" w:type="dxa"/>
            <w:shd w:val="clear" w:color="auto" w:fill="FFFFFF" w:themeFill="background1"/>
          </w:tcPr>
          <w:p w14:paraId="7928AE10"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w:t>
            </w:r>
          </w:p>
        </w:tc>
        <w:tc>
          <w:tcPr>
            <w:tcW w:w="1830" w:type="dxa"/>
            <w:shd w:val="clear" w:color="auto" w:fill="FFFFFF" w:themeFill="background1"/>
          </w:tcPr>
          <w:p w14:paraId="28AA9520"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w:t>
            </w:r>
          </w:p>
        </w:tc>
        <w:tc>
          <w:tcPr>
            <w:tcW w:w="1842" w:type="dxa"/>
            <w:shd w:val="clear" w:color="auto" w:fill="FFFFFF" w:themeFill="background1"/>
          </w:tcPr>
          <w:p w14:paraId="3327A319"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44%</w:t>
            </w:r>
          </w:p>
        </w:tc>
        <w:tc>
          <w:tcPr>
            <w:tcW w:w="1843" w:type="dxa"/>
            <w:shd w:val="clear" w:color="auto" w:fill="FFFFFF" w:themeFill="background1"/>
          </w:tcPr>
          <w:p w14:paraId="12A8D1F2"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43%</w:t>
            </w:r>
          </w:p>
        </w:tc>
      </w:tr>
    </w:tbl>
    <w:p w14:paraId="7C623437" w14:textId="77777777" w:rsidR="00683045" w:rsidRPr="00232B50" w:rsidRDefault="00683045" w:rsidP="00683045">
      <w:pPr>
        <w:shd w:val="clear" w:color="auto" w:fill="FFFFFF" w:themeFill="background1"/>
        <w:rPr>
          <w:rFonts w:ascii="Times New Roman" w:hAnsi="Times New Roman" w:cs="Times New Roman"/>
          <w:sz w:val="24"/>
          <w:szCs w:val="24"/>
        </w:rPr>
      </w:pPr>
    </w:p>
    <w:p w14:paraId="5E7A20AF" w14:textId="77777777" w:rsidR="00683045" w:rsidRPr="00232B50" w:rsidRDefault="008920A3" w:rsidP="00683045">
      <w:pPr>
        <w:rPr>
          <w:rFonts w:ascii="Times New Roman" w:hAnsi="Times New Roman" w:cs="Times New Roman"/>
          <w:i/>
          <w:sz w:val="24"/>
          <w:szCs w:val="24"/>
        </w:rPr>
      </w:pPr>
      <w:r>
        <w:rPr>
          <w:rFonts w:ascii="Times New Roman" w:hAnsi="Times New Roman" w:cs="Times New Roman"/>
          <w:i/>
          <w:sz w:val="24"/>
          <w:szCs w:val="24"/>
        </w:rPr>
        <w:t>Таблица 4.</w:t>
      </w:r>
      <w:r w:rsidR="00683045" w:rsidRPr="00232B50">
        <w:rPr>
          <w:rFonts w:ascii="Times New Roman" w:hAnsi="Times New Roman" w:cs="Times New Roman"/>
          <w:i/>
          <w:sz w:val="24"/>
          <w:szCs w:val="24"/>
        </w:rPr>
        <w:t xml:space="preserve">  Факторы защиты уч-ся 7</w:t>
      </w:r>
      <w:r w:rsidR="00464387" w:rsidRPr="00232B50">
        <w:rPr>
          <w:rFonts w:ascii="Times New Roman" w:hAnsi="Times New Roman" w:cs="Times New Roman"/>
          <w:i/>
          <w:sz w:val="24"/>
          <w:szCs w:val="24"/>
        </w:rPr>
        <w:t xml:space="preserve">-11 </w:t>
      </w:r>
      <w:r w:rsidR="00683045" w:rsidRPr="00232B50">
        <w:rPr>
          <w:rFonts w:ascii="Times New Roman" w:hAnsi="Times New Roman" w:cs="Times New Roman"/>
          <w:i/>
          <w:sz w:val="24"/>
          <w:szCs w:val="24"/>
        </w:rPr>
        <w:t>-х классов</w:t>
      </w:r>
    </w:p>
    <w:tbl>
      <w:tblPr>
        <w:tblStyle w:val="a8"/>
        <w:tblW w:w="0" w:type="auto"/>
        <w:shd w:val="clear" w:color="auto" w:fill="FFFFFF" w:themeFill="background1"/>
        <w:tblLook w:val="04A0" w:firstRow="1" w:lastRow="0" w:firstColumn="1" w:lastColumn="0" w:noHBand="0" w:noVBand="1"/>
      </w:tblPr>
      <w:tblGrid>
        <w:gridCol w:w="4786"/>
        <w:gridCol w:w="1701"/>
        <w:gridCol w:w="1843"/>
        <w:gridCol w:w="1843"/>
        <w:gridCol w:w="1843"/>
        <w:gridCol w:w="1843"/>
      </w:tblGrid>
      <w:tr w:rsidR="00464387" w:rsidRPr="00232B50" w14:paraId="0A290A29" w14:textId="77777777" w:rsidTr="005F6D9E">
        <w:tc>
          <w:tcPr>
            <w:tcW w:w="4786" w:type="dxa"/>
            <w:shd w:val="clear" w:color="auto" w:fill="FFFFFF" w:themeFill="background1"/>
          </w:tcPr>
          <w:p w14:paraId="0E44B969"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Название факторов защиты</w:t>
            </w:r>
          </w:p>
        </w:tc>
        <w:tc>
          <w:tcPr>
            <w:tcW w:w="1701" w:type="dxa"/>
            <w:shd w:val="clear" w:color="auto" w:fill="FFFFFF" w:themeFill="background1"/>
          </w:tcPr>
          <w:p w14:paraId="7D89B0D5"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7 классы</w:t>
            </w:r>
          </w:p>
        </w:tc>
        <w:tc>
          <w:tcPr>
            <w:tcW w:w="1843" w:type="dxa"/>
            <w:shd w:val="clear" w:color="auto" w:fill="FFFFFF" w:themeFill="background1"/>
          </w:tcPr>
          <w:p w14:paraId="2651C45B"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8 классы</w:t>
            </w:r>
          </w:p>
        </w:tc>
        <w:tc>
          <w:tcPr>
            <w:tcW w:w="1843" w:type="dxa"/>
            <w:shd w:val="clear" w:color="auto" w:fill="FFFFFF" w:themeFill="background1"/>
          </w:tcPr>
          <w:p w14:paraId="29E69CF8"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9 классы</w:t>
            </w:r>
          </w:p>
        </w:tc>
        <w:tc>
          <w:tcPr>
            <w:tcW w:w="1843" w:type="dxa"/>
            <w:shd w:val="clear" w:color="auto" w:fill="FFFFFF" w:themeFill="background1"/>
          </w:tcPr>
          <w:p w14:paraId="0F209BA1"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10 классы</w:t>
            </w:r>
          </w:p>
        </w:tc>
        <w:tc>
          <w:tcPr>
            <w:tcW w:w="1843" w:type="dxa"/>
            <w:shd w:val="clear" w:color="auto" w:fill="FFFFFF" w:themeFill="background1"/>
          </w:tcPr>
          <w:p w14:paraId="70FF388A"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11 классы</w:t>
            </w:r>
          </w:p>
        </w:tc>
      </w:tr>
      <w:tr w:rsidR="00232B50" w:rsidRPr="00232B50" w14:paraId="36D7800D" w14:textId="77777777" w:rsidTr="005F6D9E">
        <w:tc>
          <w:tcPr>
            <w:tcW w:w="4786" w:type="dxa"/>
            <w:shd w:val="clear" w:color="auto" w:fill="FFFFFF" w:themeFill="background1"/>
          </w:tcPr>
          <w:p w14:paraId="63777C77"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Принятие родителями/ПР</w:t>
            </w:r>
          </w:p>
        </w:tc>
        <w:tc>
          <w:tcPr>
            <w:tcW w:w="1701" w:type="dxa"/>
            <w:shd w:val="clear" w:color="auto" w:fill="FFFFFF" w:themeFill="background1"/>
          </w:tcPr>
          <w:p w14:paraId="79EEDC8F"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8.5%</w:t>
            </w:r>
          </w:p>
        </w:tc>
        <w:tc>
          <w:tcPr>
            <w:tcW w:w="1843" w:type="dxa"/>
            <w:shd w:val="clear" w:color="auto" w:fill="FFFFFF" w:themeFill="background1"/>
          </w:tcPr>
          <w:p w14:paraId="5B905967" w14:textId="77777777" w:rsidR="00232B50" w:rsidRPr="00232B50" w:rsidRDefault="00232B50" w:rsidP="005F6D9E">
            <w:pPr>
              <w:rPr>
                <w:sz w:val="24"/>
                <w:szCs w:val="24"/>
              </w:rPr>
            </w:pPr>
            <w:r w:rsidRPr="00232B50">
              <w:rPr>
                <w:rFonts w:ascii="Times New Roman" w:hAnsi="Times New Roman" w:cs="Times New Roman"/>
                <w:sz w:val="24"/>
                <w:szCs w:val="24"/>
              </w:rPr>
              <w:t>18%</w:t>
            </w:r>
          </w:p>
        </w:tc>
        <w:tc>
          <w:tcPr>
            <w:tcW w:w="1843" w:type="dxa"/>
            <w:shd w:val="clear" w:color="auto" w:fill="FFFFFF" w:themeFill="background1"/>
          </w:tcPr>
          <w:p w14:paraId="4BC29D35" w14:textId="77777777" w:rsidR="00232B50" w:rsidRPr="00232B50" w:rsidRDefault="00232B50" w:rsidP="005F6D9E">
            <w:pPr>
              <w:rPr>
                <w:sz w:val="24"/>
                <w:szCs w:val="24"/>
              </w:rPr>
            </w:pPr>
            <w:r w:rsidRPr="00232B50">
              <w:rPr>
                <w:rFonts w:ascii="Times New Roman" w:hAnsi="Times New Roman" w:cs="Times New Roman"/>
                <w:sz w:val="24"/>
                <w:szCs w:val="24"/>
              </w:rPr>
              <w:t>19,8%</w:t>
            </w:r>
          </w:p>
        </w:tc>
        <w:tc>
          <w:tcPr>
            <w:tcW w:w="1843" w:type="dxa"/>
            <w:shd w:val="clear" w:color="auto" w:fill="FFFFFF" w:themeFill="background1"/>
          </w:tcPr>
          <w:p w14:paraId="0415DD77" w14:textId="77777777" w:rsidR="00232B50" w:rsidRPr="00232B50" w:rsidRDefault="00232B50" w:rsidP="005F6D9E">
            <w:pPr>
              <w:rPr>
                <w:sz w:val="24"/>
                <w:szCs w:val="24"/>
              </w:rPr>
            </w:pPr>
            <w:r w:rsidRPr="00232B50">
              <w:rPr>
                <w:rFonts w:ascii="Times New Roman" w:hAnsi="Times New Roman" w:cs="Times New Roman"/>
                <w:sz w:val="24"/>
                <w:szCs w:val="24"/>
              </w:rPr>
              <w:t>19%</w:t>
            </w:r>
          </w:p>
        </w:tc>
        <w:tc>
          <w:tcPr>
            <w:tcW w:w="1843" w:type="dxa"/>
            <w:shd w:val="clear" w:color="auto" w:fill="FFFFFF" w:themeFill="background1"/>
          </w:tcPr>
          <w:p w14:paraId="55DDBE39" w14:textId="77777777" w:rsidR="00232B50" w:rsidRPr="00232B50" w:rsidRDefault="00232B50" w:rsidP="005F6D9E">
            <w:pPr>
              <w:rPr>
                <w:sz w:val="24"/>
                <w:szCs w:val="24"/>
              </w:rPr>
            </w:pPr>
            <w:r w:rsidRPr="00232B50">
              <w:rPr>
                <w:rFonts w:ascii="Times New Roman" w:hAnsi="Times New Roman" w:cs="Times New Roman"/>
                <w:sz w:val="24"/>
                <w:szCs w:val="24"/>
              </w:rPr>
              <w:t>27%</w:t>
            </w:r>
          </w:p>
        </w:tc>
      </w:tr>
      <w:tr w:rsidR="00232B50" w:rsidRPr="00232B50" w14:paraId="2C0FFBD3" w14:textId="77777777" w:rsidTr="005F6D9E">
        <w:tc>
          <w:tcPr>
            <w:tcW w:w="4786" w:type="dxa"/>
            <w:shd w:val="clear" w:color="auto" w:fill="FFFFFF" w:themeFill="background1"/>
          </w:tcPr>
          <w:p w14:paraId="0458496B"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Принятие одноклассниками/ПО</w:t>
            </w:r>
          </w:p>
        </w:tc>
        <w:tc>
          <w:tcPr>
            <w:tcW w:w="1701" w:type="dxa"/>
            <w:shd w:val="clear" w:color="auto" w:fill="FFFFFF" w:themeFill="background1"/>
          </w:tcPr>
          <w:p w14:paraId="4A05476A"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19%</w:t>
            </w:r>
          </w:p>
        </w:tc>
        <w:tc>
          <w:tcPr>
            <w:tcW w:w="1843" w:type="dxa"/>
            <w:shd w:val="clear" w:color="auto" w:fill="FFFFFF" w:themeFill="background1"/>
          </w:tcPr>
          <w:p w14:paraId="47919A87" w14:textId="77777777" w:rsidR="00232B50" w:rsidRPr="00232B50" w:rsidRDefault="00232B50" w:rsidP="005F6D9E">
            <w:pPr>
              <w:rPr>
                <w:sz w:val="24"/>
                <w:szCs w:val="24"/>
              </w:rPr>
            </w:pPr>
            <w:r w:rsidRPr="00232B50">
              <w:rPr>
                <w:rFonts w:ascii="Times New Roman" w:hAnsi="Times New Roman" w:cs="Times New Roman"/>
                <w:sz w:val="24"/>
                <w:szCs w:val="24"/>
              </w:rPr>
              <w:t>16%</w:t>
            </w:r>
          </w:p>
        </w:tc>
        <w:tc>
          <w:tcPr>
            <w:tcW w:w="1843" w:type="dxa"/>
            <w:shd w:val="clear" w:color="auto" w:fill="FFFFFF" w:themeFill="background1"/>
          </w:tcPr>
          <w:p w14:paraId="37E211E6" w14:textId="77777777" w:rsidR="00232B50" w:rsidRPr="00232B50" w:rsidRDefault="00232B50" w:rsidP="005F6D9E">
            <w:pPr>
              <w:rPr>
                <w:sz w:val="24"/>
                <w:szCs w:val="24"/>
              </w:rPr>
            </w:pPr>
            <w:r w:rsidRPr="00232B50">
              <w:rPr>
                <w:rFonts w:ascii="Times New Roman" w:hAnsi="Times New Roman" w:cs="Times New Roman"/>
                <w:sz w:val="24"/>
                <w:szCs w:val="24"/>
              </w:rPr>
              <w:t>25,3%</w:t>
            </w:r>
          </w:p>
        </w:tc>
        <w:tc>
          <w:tcPr>
            <w:tcW w:w="1843" w:type="dxa"/>
            <w:shd w:val="clear" w:color="auto" w:fill="FFFFFF" w:themeFill="background1"/>
          </w:tcPr>
          <w:p w14:paraId="76D56AC2" w14:textId="77777777" w:rsidR="00232B50" w:rsidRPr="00232B50" w:rsidRDefault="00232B50" w:rsidP="005F6D9E">
            <w:pPr>
              <w:rPr>
                <w:sz w:val="24"/>
                <w:szCs w:val="24"/>
              </w:rPr>
            </w:pPr>
            <w:r w:rsidRPr="00232B50">
              <w:rPr>
                <w:rFonts w:ascii="Times New Roman" w:hAnsi="Times New Roman" w:cs="Times New Roman"/>
                <w:sz w:val="24"/>
                <w:szCs w:val="24"/>
              </w:rPr>
              <w:t>18,3%</w:t>
            </w:r>
          </w:p>
        </w:tc>
        <w:tc>
          <w:tcPr>
            <w:tcW w:w="1843" w:type="dxa"/>
            <w:shd w:val="clear" w:color="auto" w:fill="FFFFFF" w:themeFill="background1"/>
          </w:tcPr>
          <w:p w14:paraId="746D9C3E" w14:textId="77777777" w:rsidR="00232B50" w:rsidRPr="00232B50" w:rsidRDefault="00232B50" w:rsidP="005F6D9E">
            <w:pPr>
              <w:rPr>
                <w:sz w:val="24"/>
                <w:szCs w:val="24"/>
              </w:rPr>
            </w:pPr>
            <w:r w:rsidRPr="00232B50">
              <w:rPr>
                <w:rFonts w:ascii="Times New Roman" w:hAnsi="Times New Roman" w:cs="Times New Roman"/>
                <w:sz w:val="24"/>
                <w:szCs w:val="24"/>
              </w:rPr>
              <w:t>5,7%</w:t>
            </w:r>
          </w:p>
        </w:tc>
      </w:tr>
      <w:tr w:rsidR="00232B50" w:rsidRPr="00232B50" w14:paraId="03E60E47" w14:textId="77777777" w:rsidTr="005F6D9E">
        <w:tc>
          <w:tcPr>
            <w:tcW w:w="4786" w:type="dxa"/>
            <w:shd w:val="clear" w:color="auto" w:fill="FFFFFF" w:themeFill="background1"/>
          </w:tcPr>
          <w:p w14:paraId="7C3C8685"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Социальная активность/СА</w:t>
            </w:r>
          </w:p>
        </w:tc>
        <w:tc>
          <w:tcPr>
            <w:tcW w:w="1701" w:type="dxa"/>
            <w:shd w:val="clear" w:color="auto" w:fill="FFFFFF" w:themeFill="background1"/>
          </w:tcPr>
          <w:p w14:paraId="39019759"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3.5%</w:t>
            </w:r>
          </w:p>
        </w:tc>
        <w:tc>
          <w:tcPr>
            <w:tcW w:w="1843" w:type="dxa"/>
            <w:shd w:val="clear" w:color="auto" w:fill="FFFFFF" w:themeFill="background1"/>
          </w:tcPr>
          <w:p w14:paraId="0D181511" w14:textId="77777777" w:rsidR="00232B50" w:rsidRPr="00232B50" w:rsidRDefault="00232B50" w:rsidP="005F6D9E">
            <w:pPr>
              <w:rPr>
                <w:sz w:val="24"/>
                <w:szCs w:val="24"/>
              </w:rPr>
            </w:pPr>
            <w:r w:rsidRPr="00232B50">
              <w:rPr>
                <w:rFonts w:ascii="Times New Roman" w:hAnsi="Times New Roman" w:cs="Times New Roman"/>
                <w:sz w:val="24"/>
                <w:szCs w:val="24"/>
              </w:rPr>
              <w:t>7%</w:t>
            </w:r>
          </w:p>
        </w:tc>
        <w:tc>
          <w:tcPr>
            <w:tcW w:w="1843" w:type="dxa"/>
            <w:shd w:val="clear" w:color="auto" w:fill="FFFFFF" w:themeFill="background1"/>
          </w:tcPr>
          <w:p w14:paraId="6FECD795" w14:textId="77777777" w:rsidR="00232B50" w:rsidRPr="00232B50" w:rsidRDefault="00232B50" w:rsidP="005F6D9E">
            <w:pPr>
              <w:rPr>
                <w:sz w:val="24"/>
                <w:szCs w:val="24"/>
              </w:rPr>
            </w:pPr>
            <w:r w:rsidRPr="00232B50">
              <w:rPr>
                <w:rFonts w:ascii="Times New Roman" w:hAnsi="Times New Roman" w:cs="Times New Roman"/>
                <w:sz w:val="24"/>
                <w:szCs w:val="24"/>
              </w:rPr>
              <w:t>12,8%</w:t>
            </w:r>
          </w:p>
        </w:tc>
        <w:tc>
          <w:tcPr>
            <w:tcW w:w="1843" w:type="dxa"/>
            <w:shd w:val="clear" w:color="auto" w:fill="FFFFFF" w:themeFill="background1"/>
          </w:tcPr>
          <w:p w14:paraId="6C1767FC" w14:textId="77777777" w:rsidR="00232B50" w:rsidRPr="00232B50" w:rsidRDefault="00232B50" w:rsidP="005F6D9E">
            <w:pPr>
              <w:rPr>
                <w:sz w:val="24"/>
                <w:szCs w:val="24"/>
              </w:rPr>
            </w:pPr>
            <w:r w:rsidRPr="00232B50">
              <w:rPr>
                <w:rFonts w:ascii="Times New Roman" w:hAnsi="Times New Roman" w:cs="Times New Roman"/>
                <w:sz w:val="24"/>
                <w:szCs w:val="24"/>
              </w:rPr>
              <w:t>19,8%</w:t>
            </w:r>
          </w:p>
        </w:tc>
        <w:tc>
          <w:tcPr>
            <w:tcW w:w="1843" w:type="dxa"/>
            <w:shd w:val="clear" w:color="auto" w:fill="FFFFFF" w:themeFill="background1"/>
          </w:tcPr>
          <w:p w14:paraId="58FD2E4C" w14:textId="77777777" w:rsidR="00232B50" w:rsidRPr="00232B50" w:rsidRDefault="00232B50" w:rsidP="005F6D9E">
            <w:pPr>
              <w:rPr>
                <w:sz w:val="24"/>
                <w:szCs w:val="24"/>
              </w:rPr>
            </w:pPr>
            <w:r w:rsidRPr="00232B50">
              <w:rPr>
                <w:rFonts w:ascii="Times New Roman" w:hAnsi="Times New Roman" w:cs="Times New Roman"/>
                <w:sz w:val="24"/>
                <w:szCs w:val="24"/>
              </w:rPr>
              <w:t>14,7%</w:t>
            </w:r>
          </w:p>
        </w:tc>
      </w:tr>
      <w:tr w:rsidR="00232B50" w:rsidRPr="00232B50" w14:paraId="3E597550" w14:textId="77777777" w:rsidTr="005F6D9E">
        <w:tc>
          <w:tcPr>
            <w:tcW w:w="4786" w:type="dxa"/>
            <w:shd w:val="clear" w:color="auto" w:fill="FFFFFF" w:themeFill="background1"/>
          </w:tcPr>
          <w:p w14:paraId="2BBE6627"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Самоконтроль поведения/СП</w:t>
            </w:r>
          </w:p>
        </w:tc>
        <w:tc>
          <w:tcPr>
            <w:tcW w:w="1701" w:type="dxa"/>
            <w:shd w:val="clear" w:color="auto" w:fill="FFFFFF" w:themeFill="background1"/>
          </w:tcPr>
          <w:p w14:paraId="4261AE06"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16%</w:t>
            </w:r>
          </w:p>
        </w:tc>
        <w:tc>
          <w:tcPr>
            <w:tcW w:w="1843" w:type="dxa"/>
            <w:shd w:val="clear" w:color="auto" w:fill="FFFFFF" w:themeFill="background1"/>
          </w:tcPr>
          <w:p w14:paraId="385DFD70" w14:textId="77777777" w:rsidR="00232B50" w:rsidRPr="00232B50" w:rsidRDefault="00232B50" w:rsidP="005F6D9E">
            <w:pPr>
              <w:rPr>
                <w:sz w:val="24"/>
                <w:szCs w:val="24"/>
              </w:rPr>
            </w:pPr>
            <w:r w:rsidRPr="00232B50">
              <w:rPr>
                <w:rFonts w:ascii="Times New Roman" w:hAnsi="Times New Roman" w:cs="Times New Roman"/>
                <w:sz w:val="24"/>
                <w:szCs w:val="24"/>
              </w:rPr>
              <w:t>23%</w:t>
            </w:r>
          </w:p>
        </w:tc>
        <w:tc>
          <w:tcPr>
            <w:tcW w:w="1843" w:type="dxa"/>
            <w:shd w:val="clear" w:color="auto" w:fill="FFFFFF" w:themeFill="background1"/>
          </w:tcPr>
          <w:p w14:paraId="08D082B0" w14:textId="77777777" w:rsidR="00232B50" w:rsidRPr="00232B50" w:rsidRDefault="00232B50" w:rsidP="005F6D9E">
            <w:pPr>
              <w:rPr>
                <w:sz w:val="24"/>
                <w:szCs w:val="24"/>
              </w:rPr>
            </w:pPr>
            <w:r w:rsidRPr="00232B50">
              <w:rPr>
                <w:rFonts w:ascii="Times New Roman" w:hAnsi="Times New Roman" w:cs="Times New Roman"/>
                <w:sz w:val="24"/>
                <w:szCs w:val="24"/>
              </w:rPr>
              <w:t>12,8%</w:t>
            </w:r>
          </w:p>
        </w:tc>
        <w:tc>
          <w:tcPr>
            <w:tcW w:w="1843" w:type="dxa"/>
            <w:shd w:val="clear" w:color="auto" w:fill="FFFFFF" w:themeFill="background1"/>
          </w:tcPr>
          <w:p w14:paraId="42325AFA" w14:textId="77777777" w:rsidR="00232B50" w:rsidRPr="00232B50" w:rsidRDefault="00232B50" w:rsidP="005F6D9E">
            <w:pPr>
              <w:rPr>
                <w:sz w:val="24"/>
                <w:szCs w:val="24"/>
              </w:rPr>
            </w:pPr>
            <w:r w:rsidRPr="00232B50">
              <w:rPr>
                <w:rFonts w:ascii="Times New Roman" w:hAnsi="Times New Roman" w:cs="Times New Roman"/>
                <w:sz w:val="24"/>
                <w:szCs w:val="24"/>
              </w:rPr>
              <w:t>16,8%</w:t>
            </w:r>
          </w:p>
        </w:tc>
        <w:tc>
          <w:tcPr>
            <w:tcW w:w="1843" w:type="dxa"/>
            <w:shd w:val="clear" w:color="auto" w:fill="FFFFFF" w:themeFill="background1"/>
          </w:tcPr>
          <w:p w14:paraId="20D8F5C6" w14:textId="77777777" w:rsidR="00232B50" w:rsidRPr="00232B50" w:rsidRDefault="00232B50" w:rsidP="005F6D9E">
            <w:pPr>
              <w:rPr>
                <w:sz w:val="24"/>
                <w:szCs w:val="24"/>
              </w:rPr>
            </w:pPr>
            <w:r w:rsidRPr="00232B50">
              <w:rPr>
                <w:rFonts w:ascii="Times New Roman" w:hAnsi="Times New Roman" w:cs="Times New Roman"/>
                <w:sz w:val="24"/>
                <w:szCs w:val="24"/>
              </w:rPr>
              <w:t>12,7%</w:t>
            </w:r>
          </w:p>
        </w:tc>
      </w:tr>
      <w:tr w:rsidR="00232B50" w:rsidRPr="00232B50" w14:paraId="361AA37C" w14:textId="77777777" w:rsidTr="005F6D9E">
        <w:tc>
          <w:tcPr>
            <w:tcW w:w="4786" w:type="dxa"/>
            <w:shd w:val="clear" w:color="auto" w:fill="FFFFFF" w:themeFill="background1"/>
          </w:tcPr>
          <w:p w14:paraId="08F64360"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Фрустрационная устойчивость/ФУ</w:t>
            </w:r>
          </w:p>
        </w:tc>
        <w:tc>
          <w:tcPr>
            <w:tcW w:w="1701" w:type="dxa"/>
            <w:shd w:val="clear" w:color="auto" w:fill="FFFFFF" w:themeFill="background1"/>
          </w:tcPr>
          <w:p w14:paraId="6A836E06"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12%</w:t>
            </w:r>
          </w:p>
        </w:tc>
        <w:tc>
          <w:tcPr>
            <w:tcW w:w="1843" w:type="dxa"/>
            <w:shd w:val="clear" w:color="auto" w:fill="FFFFFF" w:themeFill="background1"/>
          </w:tcPr>
          <w:p w14:paraId="4F20C634" w14:textId="77777777" w:rsidR="00232B50" w:rsidRPr="00232B50" w:rsidRDefault="00232B50" w:rsidP="005F6D9E">
            <w:pPr>
              <w:rPr>
                <w:sz w:val="24"/>
                <w:szCs w:val="24"/>
              </w:rPr>
            </w:pPr>
            <w:r w:rsidRPr="00232B50">
              <w:rPr>
                <w:rFonts w:ascii="Times New Roman" w:hAnsi="Times New Roman" w:cs="Times New Roman"/>
                <w:sz w:val="24"/>
                <w:szCs w:val="24"/>
              </w:rPr>
              <w:t>24%</w:t>
            </w:r>
          </w:p>
        </w:tc>
        <w:tc>
          <w:tcPr>
            <w:tcW w:w="1843" w:type="dxa"/>
            <w:shd w:val="clear" w:color="auto" w:fill="FFFFFF" w:themeFill="background1"/>
          </w:tcPr>
          <w:p w14:paraId="3760938E" w14:textId="77777777" w:rsidR="00232B50" w:rsidRPr="00232B50" w:rsidRDefault="00232B50" w:rsidP="005F6D9E">
            <w:pPr>
              <w:rPr>
                <w:sz w:val="24"/>
                <w:szCs w:val="24"/>
              </w:rPr>
            </w:pPr>
            <w:r w:rsidRPr="00232B50">
              <w:rPr>
                <w:rFonts w:ascii="Times New Roman" w:hAnsi="Times New Roman" w:cs="Times New Roman"/>
                <w:sz w:val="24"/>
                <w:szCs w:val="24"/>
              </w:rPr>
              <w:t>12,8%</w:t>
            </w:r>
          </w:p>
        </w:tc>
        <w:tc>
          <w:tcPr>
            <w:tcW w:w="1843" w:type="dxa"/>
            <w:shd w:val="clear" w:color="auto" w:fill="FFFFFF" w:themeFill="background1"/>
          </w:tcPr>
          <w:p w14:paraId="0F098030" w14:textId="77777777" w:rsidR="00232B50" w:rsidRPr="00232B50" w:rsidRDefault="00232B50" w:rsidP="005F6D9E">
            <w:pPr>
              <w:rPr>
                <w:sz w:val="24"/>
                <w:szCs w:val="24"/>
              </w:rPr>
            </w:pPr>
            <w:r w:rsidRPr="00232B50">
              <w:rPr>
                <w:rFonts w:ascii="Times New Roman" w:hAnsi="Times New Roman" w:cs="Times New Roman"/>
                <w:sz w:val="24"/>
                <w:szCs w:val="24"/>
              </w:rPr>
              <w:t>13,3%</w:t>
            </w:r>
          </w:p>
        </w:tc>
        <w:tc>
          <w:tcPr>
            <w:tcW w:w="1843" w:type="dxa"/>
            <w:shd w:val="clear" w:color="auto" w:fill="FFFFFF" w:themeFill="background1"/>
          </w:tcPr>
          <w:p w14:paraId="7A875D7E" w14:textId="77777777" w:rsidR="00232B50" w:rsidRPr="00232B50" w:rsidRDefault="00232B50" w:rsidP="005F6D9E">
            <w:pPr>
              <w:rPr>
                <w:sz w:val="24"/>
                <w:szCs w:val="24"/>
              </w:rPr>
            </w:pPr>
            <w:r w:rsidRPr="00232B50">
              <w:rPr>
                <w:rFonts w:ascii="Times New Roman" w:hAnsi="Times New Roman" w:cs="Times New Roman"/>
                <w:sz w:val="24"/>
                <w:szCs w:val="24"/>
              </w:rPr>
              <w:t>9%</w:t>
            </w:r>
          </w:p>
        </w:tc>
      </w:tr>
      <w:tr w:rsidR="00232B50" w:rsidRPr="00232B50" w14:paraId="384B0621" w14:textId="77777777" w:rsidTr="005F6D9E">
        <w:tc>
          <w:tcPr>
            <w:tcW w:w="4786" w:type="dxa"/>
            <w:shd w:val="clear" w:color="auto" w:fill="FFFFFF" w:themeFill="background1"/>
          </w:tcPr>
          <w:p w14:paraId="36FE9780"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Адаптированность к нормам/АН</w:t>
            </w:r>
          </w:p>
        </w:tc>
        <w:tc>
          <w:tcPr>
            <w:tcW w:w="1701" w:type="dxa"/>
            <w:shd w:val="clear" w:color="auto" w:fill="FFFFFF" w:themeFill="background1"/>
          </w:tcPr>
          <w:p w14:paraId="6006DFF7"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4.5%</w:t>
            </w:r>
          </w:p>
        </w:tc>
        <w:tc>
          <w:tcPr>
            <w:tcW w:w="1843" w:type="dxa"/>
            <w:shd w:val="clear" w:color="auto" w:fill="FFFFFF" w:themeFill="background1"/>
          </w:tcPr>
          <w:p w14:paraId="02CAF81A" w14:textId="77777777" w:rsidR="00232B50" w:rsidRPr="00232B50" w:rsidRDefault="00232B50" w:rsidP="005F6D9E">
            <w:pPr>
              <w:rPr>
                <w:sz w:val="24"/>
                <w:szCs w:val="24"/>
              </w:rPr>
            </w:pPr>
            <w:r w:rsidRPr="00232B50">
              <w:rPr>
                <w:rFonts w:ascii="Times New Roman" w:hAnsi="Times New Roman" w:cs="Times New Roman"/>
                <w:sz w:val="24"/>
                <w:szCs w:val="24"/>
              </w:rPr>
              <w:t>7%</w:t>
            </w:r>
          </w:p>
        </w:tc>
        <w:tc>
          <w:tcPr>
            <w:tcW w:w="1843" w:type="dxa"/>
            <w:shd w:val="clear" w:color="auto" w:fill="FFFFFF" w:themeFill="background1"/>
          </w:tcPr>
          <w:p w14:paraId="3F9CAA1A" w14:textId="77777777" w:rsidR="00232B50" w:rsidRPr="00232B50" w:rsidRDefault="00232B50" w:rsidP="005F6D9E">
            <w:pPr>
              <w:rPr>
                <w:sz w:val="24"/>
                <w:szCs w:val="24"/>
              </w:rPr>
            </w:pPr>
            <w:r w:rsidRPr="00232B50">
              <w:rPr>
                <w:rFonts w:ascii="Times New Roman" w:hAnsi="Times New Roman" w:cs="Times New Roman"/>
                <w:sz w:val="24"/>
                <w:szCs w:val="24"/>
              </w:rPr>
              <w:t>9%</w:t>
            </w:r>
          </w:p>
        </w:tc>
        <w:tc>
          <w:tcPr>
            <w:tcW w:w="1843" w:type="dxa"/>
            <w:shd w:val="clear" w:color="auto" w:fill="FFFFFF" w:themeFill="background1"/>
          </w:tcPr>
          <w:p w14:paraId="78368B2D" w14:textId="77777777" w:rsidR="00232B50" w:rsidRPr="00232B50" w:rsidRDefault="00232B50" w:rsidP="005F6D9E">
            <w:pPr>
              <w:rPr>
                <w:sz w:val="24"/>
                <w:szCs w:val="24"/>
              </w:rPr>
            </w:pPr>
            <w:r w:rsidRPr="00232B50">
              <w:rPr>
                <w:rFonts w:ascii="Times New Roman" w:hAnsi="Times New Roman" w:cs="Times New Roman"/>
                <w:sz w:val="24"/>
                <w:szCs w:val="24"/>
              </w:rPr>
              <w:t>5,3%</w:t>
            </w:r>
          </w:p>
        </w:tc>
        <w:tc>
          <w:tcPr>
            <w:tcW w:w="1843" w:type="dxa"/>
            <w:shd w:val="clear" w:color="auto" w:fill="FFFFFF" w:themeFill="background1"/>
          </w:tcPr>
          <w:p w14:paraId="5F86251F" w14:textId="77777777" w:rsidR="00232B50" w:rsidRPr="00232B50" w:rsidRDefault="00232B50" w:rsidP="005F6D9E">
            <w:pPr>
              <w:rPr>
                <w:sz w:val="24"/>
                <w:szCs w:val="24"/>
              </w:rPr>
            </w:pPr>
            <w:r w:rsidRPr="00232B50">
              <w:rPr>
                <w:rFonts w:ascii="Times New Roman" w:hAnsi="Times New Roman" w:cs="Times New Roman"/>
                <w:sz w:val="24"/>
                <w:szCs w:val="24"/>
              </w:rPr>
              <w:t>2,3%</w:t>
            </w:r>
          </w:p>
        </w:tc>
      </w:tr>
      <w:tr w:rsidR="00232B50" w:rsidRPr="00232B50" w14:paraId="032E7D03" w14:textId="77777777" w:rsidTr="005F6D9E">
        <w:tc>
          <w:tcPr>
            <w:tcW w:w="4786" w:type="dxa"/>
            <w:shd w:val="clear" w:color="auto" w:fill="FFFFFF" w:themeFill="background1"/>
          </w:tcPr>
          <w:p w14:paraId="31370119"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Самоэффективность/СЭ</w:t>
            </w:r>
          </w:p>
        </w:tc>
        <w:tc>
          <w:tcPr>
            <w:tcW w:w="1701" w:type="dxa"/>
            <w:shd w:val="clear" w:color="auto" w:fill="FFFFFF" w:themeFill="background1"/>
          </w:tcPr>
          <w:p w14:paraId="2631DF25"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w:t>
            </w:r>
          </w:p>
        </w:tc>
        <w:tc>
          <w:tcPr>
            <w:tcW w:w="1843" w:type="dxa"/>
            <w:shd w:val="clear" w:color="auto" w:fill="FFFFFF" w:themeFill="background1"/>
          </w:tcPr>
          <w:p w14:paraId="624A57B8"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w:t>
            </w:r>
          </w:p>
        </w:tc>
        <w:tc>
          <w:tcPr>
            <w:tcW w:w="1843" w:type="dxa"/>
            <w:shd w:val="clear" w:color="auto" w:fill="FFFFFF" w:themeFill="background1"/>
          </w:tcPr>
          <w:p w14:paraId="59142068"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w:t>
            </w:r>
          </w:p>
        </w:tc>
        <w:tc>
          <w:tcPr>
            <w:tcW w:w="1843" w:type="dxa"/>
            <w:shd w:val="clear" w:color="auto" w:fill="FFFFFF" w:themeFill="background1"/>
          </w:tcPr>
          <w:p w14:paraId="742C2B91"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12,3%</w:t>
            </w:r>
          </w:p>
        </w:tc>
        <w:tc>
          <w:tcPr>
            <w:tcW w:w="1843" w:type="dxa"/>
            <w:shd w:val="clear" w:color="auto" w:fill="FFFFFF" w:themeFill="background1"/>
          </w:tcPr>
          <w:p w14:paraId="5D904832"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10%</w:t>
            </w:r>
          </w:p>
        </w:tc>
      </w:tr>
      <w:tr w:rsidR="00232B50" w:rsidRPr="00232B50" w14:paraId="5B7CA50D" w14:textId="77777777" w:rsidTr="005F6D9E">
        <w:tc>
          <w:tcPr>
            <w:tcW w:w="4786" w:type="dxa"/>
            <w:shd w:val="clear" w:color="auto" w:fill="FFFFFF" w:themeFill="background1"/>
          </w:tcPr>
          <w:p w14:paraId="297E7D36"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Дружелюбие, открытость/ДО</w:t>
            </w:r>
          </w:p>
        </w:tc>
        <w:tc>
          <w:tcPr>
            <w:tcW w:w="1701" w:type="dxa"/>
            <w:shd w:val="clear" w:color="auto" w:fill="FFFFFF" w:themeFill="background1"/>
          </w:tcPr>
          <w:p w14:paraId="74963F08" w14:textId="77777777" w:rsidR="00232B50" w:rsidRPr="00232B50" w:rsidRDefault="00232B50" w:rsidP="005F6D9E">
            <w:pPr>
              <w:shd w:val="clear" w:color="auto" w:fill="FFFFFF" w:themeFill="background1"/>
              <w:rPr>
                <w:rFonts w:ascii="Times New Roman" w:hAnsi="Times New Roman" w:cs="Times New Roman"/>
                <w:sz w:val="24"/>
                <w:szCs w:val="24"/>
              </w:rPr>
            </w:pPr>
            <w:r w:rsidRPr="00232B50">
              <w:rPr>
                <w:rFonts w:ascii="Times New Roman" w:hAnsi="Times New Roman" w:cs="Times New Roman"/>
                <w:sz w:val="24"/>
                <w:szCs w:val="24"/>
              </w:rPr>
              <w:t>--</w:t>
            </w:r>
          </w:p>
        </w:tc>
        <w:tc>
          <w:tcPr>
            <w:tcW w:w="1843" w:type="dxa"/>
            <w:shd w:val="clear" w:color="auto" w:fill="FFFFFF" w:themeFill="background1"/>
          </w:tcPr>
          <w:p w14:paraId="42FD1283"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w:t>
            </w:r>
          </w:p>
        </w:tc>
        <w:tc>
          <w:tcPr>
            <w:tcW w:w="1843" w:type="dxa"/>
            <w:shd w:val="clear" w:color="auto" w:fill="FFFFFF" w:themeFill="background1"/>
          </w:tcPr>
          <w:p w14:paraId="01BC0821"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w:t>
            </w:r>
          </w:p>
        </w:tc>
        <w:tc>
          <w:tcPr>
            <w:tcW w:w="1843" w:type="dxa"/>
            <w:shd w:val="clear" w:color="auto" w:fill="FFFFFF" w:themeFill="background1"/>
          </w:tcPr>
          <w:p w14:paraId="259099FB"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22,3%</w:t>
            </w:r>
          </w:p>
        </w:tc>
        <w:tc>
          <w:tcPr>
            <w:tcW w:w="1843" w:type="dxa"/>
            <w:shd w:val="clear" w:color="auto" w:fill="FFFFFF" w:themeFill="background1"/>
          </w:tcPr>
          <w:p w14:paraId="376FEA4F"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10%</w:t>
            </w:r>
          </w:p>
        </w:tc>
      </w:tr>
    </w:tbl>
    <w:p w14:paraId="57D4C115" w14:textId="77777777" w:rsidR="00683045" w:rsidRPr="00232B50" w:rsidRDefault="00683045" w:rsidP="00683045">
      <w:pPr>
        <w:shd w:val="clear" w:color="auto" w:fill="FFFFFF" w:themeFill="background1"/>
        <w:rPr>
          <w:rFonts w:ascii="Times New Roman" w:hAnsi="Times New Roman" w:cs="Times New Roman"/>
          <w:sz w:val="24"/>
          <w:szCs w:val="24"/>
        </w:rPr>
      </w:pPr>
    </w:p>
    <w:p w14:paraId="180028E9" w14:textId="77777777" w:rsidR="00683045" w:rsidRPr="00232B50" w:rsidRDefault="008920A3" w:rsidP="00683045">
      <w:pPr>
        <w:rPr>
          <w:rFonts w:ascii="Times New Roman" w:hAnsi="Times New Roman" w:cs="Times New Roman"/>
          <w:i/>
          <w:sz w:val="24"/>
          <w:szCs w:val="24"/>
        </w:rPr>
      </w:pPr>
      <w:r>
        <w:rPr>
          <w:rFonts w:ascii="Times New Roman" w:hAnsi="Times New Roman" w:cs="Times New Roman"/>
          <w:i/>
          <w:sz w:val="24"/>
          <w:szCs w:val="24"/>
        </w:rPr>
        <w:t>Таблица 5</w:t>
      </w:r>
      <w:r w:rsidR="00683045" w:rsidRPr="00232B50">
        <w:rPr>
          <w:rFonts w:ascii="Times New Roman" w:hAnsi="Times New Roman" w:cs="Times New Roman"/>
          <w:i/>
          <w:sz w:val="24"/>
          <w:szCs w:val="24"/>
        </w:rPr>
        <w:t>. Вероятн</w:t>
      </w:r>
      <w:r w:rsidR="00464387" w:rsidRPr="00232B50">
        <w:rPr>
          <w:rFonts w:ascii="Times New Roman" w:hAnsi="Times New Roman" w:cs="Times New Roman"/>
          <w:i/>
          <w:sz w:val="24"/>
          <w:szCs w:val="24"/>
        </w:rPr>
        <w:t>ость рискового поведения уч-ся 7-11</w:t>
      </w:r>
      <w:r w:rsidR="00683045" w:rsidRPr="00232B50">
        <w:rPr>
          <w:rFonts w:ascii="Times New Roman" w:hAnsi="Times New Roman" w:cs="Times New Roman"/>
          <w:i/>
          <w:sz w:val="24"/>
          <w:szCs w:val="24"/>
        </w:rPr>
        <w:t>-х классов.</w:t>
      </w:r>
    </w:p>
    <w:tbl>
      <w:tblPr>
        <w:tblStyle w:val="a8"/>
        <w:tblW w:w="0" w:type="auto"/>
        <w:tblLook w:val="04A0" w:firstRow="1" w:lastRow="0" w:firstColumn="1" w:lastColumn="0" w:noHBand="0" w:noVBand="1"/>
      </w:tblPr>
      <w:tblGrid>
        <w:gridCol w:w="4786"/>
        <w:gridCol w:w="1701"/>
        <w:gridCol w:w="1843"/>
        <w:gridCol w:w="1843"/>
        <w:gridCol w:w="1843"/>
        <w:gridCol w:w="1843"/>
      </w:tblGrid>
      <w:tr w:rsidR="00464387" w:rsidRPr="00232B50" w14:paraId="7AE5AC8E" w14:textId="77777777" w:rsidTr="005F6D9E">
        <w:tc>
          <w:tcPr>
            <w:tcW w:w="4786" w:type="dxa"/>
            <w:shd w:val="clear" w:color="auto" w:fill="FFFFFF" w:themeFill="background1"/>
          </w:tcPr>
          <w:p w14:paraId="592E23CC"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Уровень рискогенности</w:t>
            </w:r>
          </w:p>
        </w:tc>
        <w:tc>
          <w:tcPr>
            <w:tcW w:w="1701" w:type="dxa"/>
            <w:shd w:val="clear" w:color="auto" w:fill="FFFFFF" w:themeFill="background1"/>
          </w:tcPr>
          <w:p w14:paraId="5A2028F1"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7 классы</w:t>
            </w:r>
          </w:p>
        </w:tc>
        <w:tc>
          <w:tcPr>
            <w:tcW w:w="1843" w:type="dxa"/>
            <w:shd w:val="clear" w:color="auto" w:fill="FFFFFF" w:themeFill="background1"/>
          </w:tcPr>
          <w:p w14:paraId="1ECF8B9B"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8 классы</w:t>
            </w:r>
          </w:p>
        </w:tc>
        <w:tc>
          <w:tcPr>
            <w:tcW w:w="1843" w:type="dxa"/>
            <w:shd w:val="clear" w:color="auto" w:fill="FFFFFF" w:themeFill="background1"/>
          </w:tcPr>
          <w:p w14:paraId="1B2B7BEC"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9 классы</w:t>
            </w:r>
          </w:p>
        </w:tc>
        <w:tc>
          <w:tcPr>
            <w:tcW w:w="1843" w:type="dxa"/>
            <w:shd w:val="clear" w:color="auto" w:fill="FFFFFF" w:themeFill="background1"/>
          </w:tcPr>
          <w:p w14:paraId="6E3DD291"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10 классы</w:t>
            </w:r>
          </w:p>
        </w:tc>
        <w:tc>
          <w:tcPr>
            <w:tcW w:w="1843" w:type="dxa"/>
            <w:shd w:val="clear" w:color="auto" w:fill="FFFFFF" w:themeFill="background1"/>
          </w:tcPr>
          <w:p w14:paraId="54C3E99A" w14:textId="77777777" w:rsidR="00464387" w:rsidRPr="00232B50" w:rsidRDefault="00464387" w:rsidP="005F6D9E">
            <w:pPr>
              <w:rPr>
                <w:rFonts w:ascii="Times New Roman" w:hAnsi="Times New Roman" w:cs="Times New Roman"/>
                <w:i/>
                <w:sz w:val="24"/>
                <w:szCs w:val="24"/>
              </w:rPr>
            </w:pPr>
            <w:r w:rsidRPr="00232B50">
              <w:rPr>
                <w:rFonts w:ascii="Times New Roman" w:hAnsi="Times New Roman" w:cs="Times New Roman"/>
                <w:i/>
                <w:sz w:val="24"/>
                <w:szCs w:val="24"/>
              </w:rPr>
              <w:t>11 классы</w:t>
            </w:r>
          </w:p>
        </w:tc>
      </w:tr>
      <w:tr w:rsidR="00232B50" w:rsidRPr="00232B50" w14:paraId="3F4D2C8D" w14:textId="77777777" w:rsidTr="005F6D9E">
        <w:tc>
          <w:tcPr>
            <w:tcW w:w="4786" w:type="dxa"/>
            <w:shd w:val="clear" w:color="auto" w:fill="FFFFFF" w:themeFill="background1"/>
          </w:tcPr>
          <w:p w14:paraId="5819CE34"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Высокая</w:t>
            </w:r>
          </w:p>
        </w:tc>
        <w:tc>
          <w:tcPr>
            <w:tcW w:w="1701" w:type="dxa"/>
            <w:shd w:val="clear" w:color="auto" w:fill="FFFFFF" w:themeFill="background1"/>
          </w:tcPr>
          <w:p w14:paraId="71087C3A"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9%</w:t>
            </w:r>
          </w:p>
        </w:tc>
        <w:tc>
          <w:tcPr>
            <w:tcW w:w="1843" w:type="dxa"/>
            <w:shd w:val="clear" w:color="auto" w:fill="FFFFFF" w:themeFill="background1"/>
          </w:tcPr>
          <w:p w14:paraId="6D92A704" w14:textId="77777777" w:rsidR="00232B50" w:rsidRPr="00232B50" w:rsidRDefault="00232B50" w:rsidP="005F6D9E">
            <w:pPr>
              <w:rPr>
                <w:sz w:val="24"/>
                <w:szCs w:val="24"/>
              </w:rPr>
            </w:pPr>
            <w:r w:rsidRPr="00232B50">
              <w:rPr>
                <w:rFonts w:ascii="Times New Roman" w:hAnsi="Times New Roman" w:cs="Times New Roman"/>
                <w:sz w:val="24"/>
                <w:szCs w:val="24"/>
              </w:rPr>
              <w:t>7,3%</w:t>
            </w:r>
          </w:p>
        </w:tc>
        <w:tc>
          <w:tcPr>
            <w:tcW w:w="1843" w:type="dxa"/>
            <w:shd w:val="clear" w:color="auto" w:fill="FFFFFF" w:themeFill="background1"/>
          </w:tcPr>
          <w:p w14:paraId="2E1E3EAA" w14:textId="77777777" w:rsidR="00232B50" w:rsidRPr="00232B50" w:rsidRDefault="00232B50" w:rsidP="005F6D9E">
            <w:pPr>
              <w:rPr>
                <w:sz w:val="24"/>
                <w:szCs w:val="24"/>
              </w:rPr>
            </w:pPr>
            <w:r w:rsidRPr="00232B50">
              <w:rPr>
                <w:rFonts w:ascii="Times New Roman" w:hAnsi="Times New Roman" w:cs="Times New Roman"/>
                <w:sz w:val="24"/>
                <w:szCs w:val="24"/>
              </w:rPr>
              <w:t>8,3%</w:t>
            </w:r>
          </w:p>
        </w:tc>
        <w:tc>
          <w:tcPr>
            <w:tcW w:w="1843" w:type="dxa"/>
            <w:shd w:val="clear" w:color="auto" w:fill="FFFFFF" w:themeFill="background1"/>
          </w:tcPr>
          <w:p w14:paraId="5956BD1F" w14:textId="77777777" w:rsidR="00232B50" w:rsidRPr="00232B50" w:rsidRDefault="00232B50" w:rsidP="005F6D9E">
            <w:pPr>
              <w:rPr>
                <w:sz w:val="24"/>
                <w:szCs w:val="24"/>
              </w:rPr>
            </w:pPr>
            <w:r w:rsidRPr="00232B50">
              <w:rPr>
                <w:rFonts w:ascii="Times New Roman" w:hAnsi="Times New Roman" w:cs="Times New Roman"/>
                <w:sz w:val="24"/>
                <w:szCs w:val="24"/>
              </w:rPr>
              <w:t>32,8%</w:t>
            </w:r>
          </w:p>
        </w:tc>
        <w:tc>
          <w:tcPr>
            <w:tcW w:w="1843" w:type="dxa"/>
            <w:shd w:val="clear" w:color="auto" w:fill="FFFFFF" w:themeFill="background1"/>
          </w:tcPr>
          <w:p w14:paraId="6FA24565" w14:textId="77777777" w:rsidR="00232B50" w:rsidRPr="00232B50" w:rsidRDefault="00232B50" w:rsidP="005F6D9E">
            <w:pPr>
              <w:rPr>
                <w:sz w:val="24"/>
                <w:szCs w:val="24"/>
              </w:rPr>
            </w:pPr>
            <w:r w:rsidRPr="00232B50">
              <w:rPr>
                <w:rFonts w:ascii="Times New Roman" w:hAnsi="Times New Roman" w:cs="Times New Roman"/>
                <w:sz w:val="24"/>
                <w:szCs w:val="24"/>
              </w:rPr>
              <w:t>32%</w:t>
            </w:r>
          </w:p>
        </w:tc>
      </w:tr>
      <w:tr w:rsidR="00232B50" w:rsidRPr="00232B50" w14:paraId="7B4EA450" w14:textId="77777777" w:rsidTr="005F6D9E">
        <w:tc>
          <w:tcPr>
            <w:tcW w:w="4786" w:type="dxa"/>
          </w:tcPr>
          <w:p w14:paraId="0EB2F69E"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Высочайшая</w:t>
            </w:r>
          </w:p>
        </w:tc>
        <w:tc>
          <w:tcPr>
            <w:tcW w:w="1701" w:type="dxa"/>
          </w:tcPr>
          <w:p w14:paraId="02ABB344" w14:textId="77777777" w:rsidR="00232B50" w:rsidRPr="00232B50" w:rsidRDefault="00232B50" w:rsidP="005F6D9E">
            <w:pPr>
              <w:rPr>
                <w:rFonts w:ascii="Times New Roman" w:hAnsi="Times New Roman" w:cs="Times New Roman"/>
                <w:sz w:val="24"/>
                <w:szCs w:val="24"/>
              </w:rPr>
            </w:pPr>
            <w:r w:rsidRPr="00232B50">
              <w:rPr>
                <w:rFonts w:ascii="Times New Roman" w:hAnsi="Times New Roman" w:cs="Times New Roman"/>
                <w:sz w:val="24"/>
                <w:szCs w:val="24"/>
              </w:rPr>
              <w:t>2.3%</w:t>
            </w:r>
          </w:p>
        </w:tc>
        <w:tc>
          <w:tcPr>
            <w:tcW w:w="1843" w:type="dxa"/>
          </w:tcPr>
          <w:p w14:paraId="1008DD18" w14:textId="77777777" w:rsidR="00232B50" w:rsidRPr="00232B50" w:rsidRDefault="00232B50" w:rsidP="005F6D9E">
            <w:pPr>
              <w:rPr>
                <w:sz w:val="24"/>
                <w:szCs w:val="24"/>
              </w:rPr>
            </w:pPr>
            <w:r w:rsidRPr="00232B50">
              <w:rPr>
                <w:rFonts w:ascii="Times New Roman" w:hAnsi="Times New Roman" w:cs="Times New Roman"/>
                <w:sz w:val="24"/>
                <w:szCs w:val="24"/>
              </w:rPr>
              <w:t>4,3%</w:t>
            </w:r>
          </w:p>
        </w:tc>
        <w:tc>
          <w:tcPr>
            <w:tcW w:w="1843" w:type="dxa"/>
          </w:tcPr>
          <w:p w14:paraId="3F16ADB3" w14:textId="77777777" w:rsidR="00232B50" w:rsidRPr="00232B50" w:rsidRDefault="00232B50" w:rsidP="005F6D9E">
            <w:pPr>
              <w:rPr>
                <w:sz w:val="24"/>
                <w:szCs w:val="24"/>
              </w:rPr>
            </w:pPr>
            <w:r w:rsidRPr="00232B50">
              <w:rPr>
                <w:rFonts w:ascii="Times New Roman" w:hAnsi="Times New Roman" w:cs="Times New Roman"/>
                <w:sz w:val="24"/>
                <w:szCs w:val="24"/>
              </w:rPr>
              <w:t>2,3%</w:t>
            </w:r>
          </w:p>
        </w:tc>
        <w:tc>
          <w:tcPr>
            <w:tcW w:w="1843" w:type="dxa"/>
          </w:tcPr>
          <w:p w14:paraId="64127D8C" w14:textId="77777777" w:rsidR="00232B50" w:rsidRPr="00232B50" w:rsidRDefault="00232B50" w:rsidP="005F6D9E">
            <w:pPr>
              <w:rPr>
                <w:sz w:val="24"/>
                <w:szCs w:val="24"/>
              </w:rPr>
            </w:pPr>
            <w:r w:rsidRPr="00232B50">
              <w:rPr>
                <w:rFonts w:ascii="Times New Roman" w:hAnsi="Times New Roman" w:cs="Times New Roman"/>
                <w:sz w:val="24"/>
                <w:szCs w:val="24"/>
              </w:rPr>
              <w:t>0,75%</w:t>
            </w:r>
          </w:p>
        </w:tc>
        <w:tc>
          <w:tcPr>
            <w:tcW w:w="1843" w:type="dxa"/>
          </w:tcPr>
          <w:p w14:paraId="346755AD" w14:textId="77777777" w:rsidR="00232B50" w:rsidRPr="00232B50" w:rsidRDefault="00232B50" w:rsidP="005F6D9E">
            <w:pPr>
              <w:rPr>
                <w:sz w:val="24"/>
                <w:szCs w:val="24"/>
              </w:rPr>
            </w:pPr>
            <w:r w:rsidRPr="00232B50">
              <w:rPr>
                <w:rFonts w:ascii="Times New Roman" w:hAnsi="Times New Roman" w:cs="Times New Roman"/>
                <w:sz w:val="24"/>
                <w:szCs w:val="24"/>
              </w:rPr>
              <w:t>3,3%</w:t>
            </w:r>
          </w:p>
        </w:tc>
      </w:tr>
    </w:tbl>
    <w:p w14:paraId="1302826F" w14:textId="77777777" w:rsidR="00683045" w:rsidRPr="00232B50" w:rsidRDefault="00683045" w:rsidP="00683045">
      <w:pPr>
        <w:pStyle w:val="a3"/>
        <w:ind w:left="1440"/>
        <w:rPr>
          <w:rFonts w:ascii="Times New Roman" w:hAnsi="Times New Roman" w:cs="Times New Roman"/>
          <w:sz w:val="24"/>
          <w:szCs w:val="24"/>
        </w:rPr>
      </w:pPr>
    </w:p>
    <w:p w14:paraId="6252890E" w14:textId="77777777" w:rsidR="00683045" w:rsidRPr="00232B50" w:rsidRDefault="00232B50" w:rsidP="00232B50">
      <w:pPr>
        <w:spacing w:after="0"/>
        <w:rPr>
          <w:rFonts w:ascii="Times New Roman" w:hAnsi="Times New Roman" w:cs="Times New Roman"/>
          <w:sz w:val="24"/>
          <w:szCs w:val="24"/>
        </w:rPr>
      </w:pPr>
      <w:r w:rsidRPr="00232B50">
        <w:rPr>
          <w:rFonts w:ascii="Times New Roman" w:hAnsi="Times New Roman" w:cs="Times New Roman"/>
          <w:sz w:val="24"/>
          <w:szCs w:val="24"/>
        </w:rPr>
        <w:lastRenderedPageBreak/>
        <w:t>В проведенном сравнительном анализе мы пришли к следующим выводам:</w:t>
      </w:r>
    </w:p>
    <w:p w14:paraId="1360C8C9" w14:textId="77777777" w:rsidR="00232B50" w:rsidRPr="00232B50" w:rsidRDefault="00232B50" w:rsidP="00232B50">
      <w:pPr>
        <w:spacing w:after="0"/>
        <w:rPr>
          <w:rFonts w:ascii="Times New Roman" w:hAnsi="Times New Roman" w:cs="Times New Roman"/>
          <w:sz w:val="24"/>
          <w:szCs w:val="24"/>
        </w:rPr>
      </w:pPr>
      <w:r w:rsidRPr="00232B50">
        <w:rPr>
          <w:rFonts w:ascii="Times New Roman" w:hAnsi="Times New Roman" w:cs="Times New Roman"/>
          <w:sz w:val="24"/>
          <w:szCs w:val="24"/>
          <w:u w:val="single"/>
        </w:rPr>
        <w:t>Для обучающихся параллели 7-х классов</w:t>
      </w:r>
      <w:r w:rsidRPr="00232B50">
        <w:rPr>
          <w:rFonts w:ascii="Times New Roman" w:hAnsi="Times New Roman" w:cs="Times New Roman"/>
          <w:sz w:val="24"/>
          <w:szCs w:val="24"/>
        </w:rPr>
        <w:t xml:space="preserve"> характерны следующие наиболее выраженные показатели:</w:t>
      </w:r>
    </w:p>
    <w:p w14:paraId="030393AD" w14:textId="77777777" w:rsidR="00232B50" w:rsidRPr="00232B50" w:rsidRDefault="00232B50" w:rsidP="00232B50">
      <w:pPr>
        <w:spacing w:after="0"/>
        <w:rPr>
          <w:rFonts w:ascii="Times New Roman" w:hAnsi="Times New Roman" w:cs="Times New Roman"/>
          <w:sz w:val="24"/>
          <w:szCs w:val="24"/>
        </w:rPr>
      </w:pPr>
      <w:r w:rsidRPr="00232B50">
        <w:rPr>
          <w:rFonts w:ascii="Times New Roman" w:hAnsi="Times New Roman" w:cs="Times New Roman"/>
          <w:sz w:val="24"/>
          <w:szCs w:val="24"/>
        </w:rPr>
        <w:t>- «Принятие асоциальных, аддиктивных установок/ПАУ» - средний показатель по параллели - 37,3%, наиболее выраженный в классах 7-А (48%), 7-Г (41%);</w:t>
      </w:r>
    </w:p>
    <w:p w14:paraId="3B45005B"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«Тревожность/ТР» - средний по параллели – 25%, наиболее выраженный в 7-Б (30%), в 7-Г (32%);</w:t>
      </w:r>
    </w:p>
    <w:p w14:paraId="612B78DA"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По факторам риска/защиты более благополучная ситуация в 7-В и 7-Б класса;</w:t>
      </w:r>
    </w:p>
    <w:p w14:paraId="5BC83336"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Высокая рискогенность выявлена у 13% уч-ся 7-Г класса, у 6% уч-ся 7-В класса;</w:t>
      </w:r>
    </w:p>
    <w:p w14:paraId="2A618DAA"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Высочайшая рискогенность наблюдается в 7-А и 7-Г классах;</w:t>
      </w:r>
    </w:p>
    <w:p w14:paraId="7B846D93"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Факторы риска/защиты наиболее выражены в 7-А классе – 6 факторов из 12, в 7-Г классе – 7 факторов из 12.</w:t>
      </w:r>
    </w:p>
    <w:p w14:paraId="226C90CC"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Pr>
          <w:rFonts w:ascii="Times New Roman" w:hAnsi="Times New Roman" w:cs="Times New Roman"/>
          <w:sz w:val="24"/>
          <w:szCs w:val="24"/>
        </w:rPr>
        <w:t>Необходимость в профилактических мероприятиях имеелась</w:t>
      </w:r>
      <w:r w:rsidRPr="00232B50">
        <w:rPr>
          <w:rFonts w:ascii="Times New Roman" w:hAnsi="Times New Roman" w:cs="Times New Roman"/>
          <w:sz w:val="24"/>
          <w:szCs w:val="24"/>
        </w:rPr>
        <w:t xml:space="preserve"> в 7-А, 7-Г классах.</w:t>
      </w:r>
    </w:p>
    <w:p w14:paraId="39FBA745" w14:textId="77777777" w:rsidR="00232B50" w:rsidRDefault="00232B50" w:rsidP="00232B50">
      <w:pPr>
        <w:spacing w:after="0"/>
        <w:rPr>
          <w:rFonts w:ascii="Times New Roman" w:hAnsi="Times New Roman" w:cs="Times New Roman"/>
          <w:sz w:val="24"/>
          <w:szCs w:val="24"/>
        </w:rPr>
      </w:pPr>
      <w:r>
        <w:rPr>
          <w:rFonts w:ascii="Times New Roman" w:hAnsi="Times New Roman" w:cs="Times New Roman"/>
          <w:sz w:val="24"/>
          <w:szCs w:val="24"/>
        </w:rPr>
        <w:t xml:space="preserve"> </w:t>
      </w:r>
    </w:p>
    <w:p w14:paraId="064CCEA6" w14:textId="77777777" w:rsidR="00232B50" w:rsidRPr="00232B50" w:rsidRDefault="00232B50" w:rsidP="00232B50">
      <w:pPr>
        <w:spacing w:after="0"/>
        <w:rPr>
          <w:rFonts w:ascii="Times New Roman" w:hAnsi="Times New Roman" w:cs="Times New Roman"/>
          <w:sz w:val="24"/>
          <w:szCs w:val="24"/>
        </w:rPr>
      </w:pPr>
      <w:r w:rsidRPr="00232B50">
        <w:rPr>
          <w:rFonts w:ascii="Times New Roman" w:hAnsi="Times New Roman" w:cs="Times New Roman"/>
          <w:sz w:val="24"/>
          <w:szCs w:val="24"/>
          <w:u w:val="single"/>
        </w:rPr>
        <w:t>Для обучающихся параллели 8-х классов</w:t>
      </w:r>
      <w:r w:rsidRPr="00232B50">
        <w:rPr>
          <w:rFonts w:ascii="Times New Roman" w:hAnsi="Times New Roman" w:cs="Times New Roman"/>
          <w:sz w:val="24"/>
          <w:szCs w:val="24"/>
        </w:rPr>
        <w:t xml:space="preserve"> характерны следующие наиболее выраженные показатели:</w:t>
      </w:r>
    </w:p>
    <w:p w14:paraId="4BA05BD8" w14:textId="77777777" w:rsidR="00232B50" w:rsidRPr="00232B50" w:rsidRDefault="00232B50" w:rsidP="00232B50">
      <w:pPr>
        <w:spacing w:after="0"/>
        <w:rPr>
          <w:rFonts w:ascii="Times New Roman" w:hAnsi="Times New Roman" w:cs="Times New Roman"/>
          <w:sz w:val="24"/>
          <w:szCs w:val="24"/>
        </w:rPr>
      </w:pPr>
      <w:r w:rsidRPr="00232B50">
        <w:rPr>
          <w:rFonts w:ascii="Times New Roman" w:hAnsi="Times New Roman" w:cs="Times New Roman"/>
          <w:sz w:val="24"/>
          <w:szCs w:val="24"/>
        </w:rPr>
        <w:t>- «Плохая приспосабливаемость, зависимость /ППЗ» средний показатель 24%, в 8-В (25%), 8-Г (25%),</w:t>
      </w:r>
    </w:p>
    <w:p w14:paraId="61F04762" w14:textId="77777777" w:rsidR="00232B50" w:rsidRPr="00232B50" w:rsidRDefault="00232B50" w:rsidP="00232B50">
      <w:pPr>
        <w:spacing w:after="0"/>
        <w:rPr>
          <w:rFonts w:ascii="Times New Roman" w:hAnsi="Times New Roman" w:cs="Times New Roman"/>
          <w:sz w:val="24"/>
          <w:szCs w:val="24"/>
        </w:rPr>
      </w:pPr>
      <w:r w:rsidRPr="00232B50">
        <w:rPr>
          <w:rFonts w:ascii="Times New Roman" w:hAnsi="Times New Roman" w:cs="Times New Roman"/>
          <w:sz w:val="24"/>
          <w:szCs w:val="24"/>
        </w:rPr>
        <w:t>- «Принятие асоциальных, аддиктивных установок/ПАУ» средний показатель 29%, в 8-В (35%),</w:t>
      </w:r>
    </w:p>
    <w:p w14:paraId="59EF533E"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«Стремление к риску/СР», средний показатель 24%, равномерно выражен во всех классах,</w:t>
      </w:r>
    </w:p>
    <w:p w14:paraId="4D5946CB"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«Импульсивность/ИМ», средний по параллели 21%, наиболее выражен в 8-В (30%),</w:t>
      </w:r>
    </w:p>
    <w:p w14:paraId="74FDA858"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«Тревожность/ТР», средний по параллели 41%, самый выраженный в 8-В (50%), 8-Г (46%),</w:t>
      </w:r>
    </w:p>
    <w:p w14:paraId="42302690"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«Самоконтроль поведения/СП», средний по параллели 23%, наиболее выраженный в 8-В (35%),</w:t>
      </w:r>
    </w:p>
    <w:p w14:paraId="4C44400C"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«Фрустрационная устойчивость/ФУ», средний по параллели 24%, наиболее выраженный в 8-В (35%),</w:t>
      </w:r>
    </w:p>
    <w:p w14:paraId="7159EF1D"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По факторам риска/защиты более благополучная ситуация в8-А классе;</w:t>
      </w:r>
    </w:p>
    <w:p w14:paraId="223714D0"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Высокая рискогенность выявлена у 13% уч-ся 8-Г класса, у 9% уч-ся 8-А класса;</w:t>
      </w:r>
    </w:p>
    <w:p w14:paraId="36262AFB"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Высочайшая рискогенность наблюдается в  8-Г классе (13%);</w:t>
      </w:r>
    </w:p>
    <w:p w14:paraId="714BBA98"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Рискогенность отсутствует в 8-В классе,</w:t>
      </w:r>
    </w:p>
    <w:p w14:paraId="01424A24"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Факторы риска/защиты наиболее выражены в 8-В классе – 7 факторов из 12, в 8-Г классе – 6 факторов из 12.</w:t>
      </w:r>
    </w:p>
    <w:p w14:paraId="6722F05D" w14:textId="77777777" w:rsid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Таким образом, по данным тестирования необходимость в профи</w:t>
      </w:r>
      <w:r>
        <w:rPr>
          <w:rFonts w:ascii="Times New Roman" w:hAnsi="Times New Roman" w:cs="Times New Roman"/>
          <w:sz w:val="24"/>
          <w:szCs w:val="24"/>
        </w:rPr>
        <w:t>лактических мероприятиях имелась</w:t>
      </w:r>
      <w:r w:rsidRPr="00232B50">
        <w:rPr>
          <w:rFonts w:ascii="Times New Roman" w:hAnsi="Times New Roman" w:cs="Times New Roman"/>
          <w:sz w:val="24"/>
          <w:szCs w:val="24"/>
        </w:rPr>
        <w:t xml:space="preserve"> в 8-В, 8-Г классах.</w:t>
      </w:r>
    </w:p>
    <w:p w14:paraId="426BFCD9" w14:textId="77777777" w:rsidR="00232B50" w:rsidRDefault="00232B50" w:rsidP="00232B50">
      <w:pPr>
        <w:shd w:val="clear" w:color="auto" w:fill="FFFFFF" w:themeFill="background1"/>
        <w:spacing w:after="0"/>
        <w:rPr>
          <w:rFonts w:ascii="Times New Roman" w:hAnsi="Times New Roman" w:cs="Times New Roman"/>
          <w:sz w:val="24"/>
          <w:szCs w:val="24"/>
        </w:rPr>
      </w:pPr>
    </w:p>
    <w:p w14:paraId="43CFE6B3" w14:textId="77777777" w:rsidR="00232B50" w:rsidRPr="00232B50" w:rsidRDefault="00232B50" w:rsidP="00232B50">
      <w:pPr>
        <w:spacing w:after="0"/>
        <w:rPr>
          <w:rFonts w:ascii="Times New Roman" w:hAnsi="Times New Roman" w:cs="Times New Roman"/>
          <w:sz w:val="24"/>
          <w:szCs w:val="24"/>
        </w:rPr>
      </w:pPr>
      <w:r w:rsidRPr="00232B50">
        <w:rPr>
          <w:rFonts w:ascii="Times New Roman" w:hAnsi="Times New Roman" w:cs="Times New Roman"/>
          <w:sz w:val="24"/>
          <w:szCs w:val="24"/>
          <w:u w:val="single"/>
        </w:rPr>
        <w:t>Для обучающихся параллели 9-х классов</w:t>
      </w:r>
      <w:r w:rsidRPr="00232B50">
        <w:rPr>
          <w:rFonts w:ascii="Times New Roman" w:hAnsi="Times New Roman" w:cs="Times New Roman"/>
          <w:sz w:val="24"/>
          <w:szCs w:val="24"/>
        </w:rPr>
        <w:t xml:space="preserve"> характерны следующие наиболее выраженные показатели:</w:t>
      </w:r>
    </w:p>
    <w:p w14:paraId="19D24103" w14:textId="77777777" w:rsidR="00232B50" w:rsidRPr="00232B50" w:rsidRDefault="00232B50" w:rsidP="00232B50">
      <w:pPr>
        <w:spacing w:after="0"/>
        <w:rPr>
          <w:rFonts w:ascii="Times New Roman" w:hAnsi="Times New Roman" w:cs="Times New Roman"/>
          <w:sz w:val="24"/>
          <w:szCs w:val="24"/>
        </w:rPr>
      </w:pPr>
      <w:r w:rsidRPr="00232B50">
        <w:rPr>
          <w:rFonts w:ascii="Times New Roman" w:hAnsi="Times New Roman" w:cs="Times New Roman"/>
          <w:sz w:val="24"/>
          <w:szCs w:val="24"/>
        </w:rPr>
        <w:t>- «Плохая приспосабливаемость, зависимость /ППЗ» средний показатель 24%, в 9-Б (38%), 9-В(29%),</w:t>
      </w:r>
    </w:p>
    <w:p w14:paraId="3214DDB7" w14:textId="77777777" w:rsidR="00232B50" w:rsidRPr="00232B50" w:rsidRDefault="00232B50" w:rsidP="00232B50">
      <w:pPr>
        <w:spacing w:after="0"/>
        <w:rPr>
          <w:rFonts w:ascii="Times New Roman" w:hAnsi="Times New Roman" w:cs="Times New Roman"/>
          <w:sz w:val="24"/>
          <w:szCs w:val="24"/>
        </w:rPr>
      </w:pPr>
      <w:r w:rsidRPr="00232B50">
        <w:rPr>
          <w:rFonts w:ascii="Times New Roman" w:hAnsi="Times New Roman" w:cs="Times New Roman"/>
          <w:sz w:val="24"/>
          <w:szCs w:val="24"/>
        </w:rPr>
        <w:t>- «Потребность во внимании группы/ПВГ» средний показатель 21%, выраженный в 9-Б (33%),</w:t>
      </w:r>
    </w:p>
    <w:p w14:paraId="658A9636" w14:textId="77777777" w:rsidR="00232B50" w:rsidRPr="00232B50" w:rsidRDefault="00232B50" w:rsidP="00232B50">
      <w:pPr>
        <w:spacing w:after="0"/>
        <w:rPr>
          <w:rFonts w:ascii="Times New Roman" w:hAnsi="Times New Roman" w:cs="Times New Roman"/>
          <w:sz w:val="24"/>
          <w:szCs w:val="24"/>
        </w:rPr>
      </w:pPr>
      <w:r w:rsidRPr="00232B50">
        <w:rPr>
          <w:rFonts w:ascii="Times New Roman" w:hAnsi="Times New Roman" w:cs="Times New Roman"/>
          <w:sz w:val="24"/>
          <w:szCs w:val="24"/>
        </w:rPr>
        <w:t>- «Принятие асоциальных, аддиктивных установок/ПАУ» средний показатель 32%, в 9-Б (43%), в 9-В (53%),</w:t>
      </w:r>
    </w:p>
    <w:p w14:paraId="10B18291"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xml:space="preserve">- «Тревожность/ТР», средний по параллели 33,5%, самый выраженный в 9-Б (43%), </w:t>
      </w:r>
    </w:p>
    <w:p w14:paraId="04EAAC34"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«Принятие одноклассниками/ПО» средний по параллели 25.3%, выраженный в 9-А (40%),</w:t>
      </w:r>
    </w:p>
    <w:p w14:paraId="39DCEADB"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lastRenderedPageBreak/>
        <w:t>- По факторам риска/защиты более благополучная ситуация в 9-А классе;</w:t>
      </w:r>
    </w:p>
    <w:p w14:paraId="6B2AB497"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xml:space="preserve">- Высокая рискогенность выявлена во всех классах параллели, </w:t>
      </w:r>
    </w:p>
    <w:p w14:paraId="605EE74F"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xml:space="preserve">- Высочайшая рискогенность наблюдается в  9-А, 9-Г </w:t>
      </w:r>
    </w:p>
    <w:p w14:paraId="33DCB59D"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 Факторы риска/защиты наиболее выражены в 9-Б классе – 5 факторов из 12, в 9-В классе – 8 факторов из 12.</w:t>
      </w:r>
    </w:p>
    <w:p w14:paraId="353021CD" w14:textId="77777777" w:rsidR="00232B50" w:rsidRPr="00232B50" w:rsidRDefault="00232B50" w:rsidP="00232B50">
      <w:pPr>
        <w:shd w:val="clear" w:color="auto" w:fill="FFFFFF" w:themeFill="background1"/>
        <w:spacing w:after="0"/>
        <w:rPr>
          <w:rFonts w:ascii="Times New Roman" w:hAnsi="Times New Roman" w:cs="Times New Roman"/>
          <w:sz w:val="24"/>
          <w:szCs w:val="24"/>
        </w:rPr>
      </w:pPr>
      <w:r w:rsidRPr="00232B50">
        <w:rPr>
          <w:rFonts w:ascii="Times New Roman" w:hAnsi="Times New Roman" w:cs="Times New Roman"/>
          <w:sz w:val="24"/>
          <w:szCs w:val="24"/>
        </w:rPr>
        <w:t>Таким образом, по данным тестирования необходимость в профилактических мероприятиях имеется во всех классах параллели.</w:t>
      </w:r>
    </w:p>
    <w:p w14:paraId="128D802E" w14:textId="77777777" w:rsidR="00232B50" w:rsidRDefault="00232B50" w:rsidP="00232B50">
      <w:pPr>
        <w:shd w:val="clear" w:color="auto" w:fill="FFFFFF" w:themeFill="background1"/>
        <w:spacing w:after="0"/>
        <w:rPr>
          <w:rFonts w:ascii="Times New Roman" w:hAnsi="Times New Roman" w:cs="Times New Roman"/>
          <w:sz w:val="24"/>
          <w:szCs w:val="24"/>
        </w:rPr>
      </w:pPr>
    </w:p>
    <w:p w14:paraId="597B1BDB" w14:textId="77777777" w:rsidR="00A23C89" w:rsidRPr="00A23C89" w:rsidRDefault="00A23C89" w:rsidP="00A23C89">
      <w:pPr>
        <w:rPr>
          <w:rFonts w:ascii="Times New Roman" w:hAnsi="Times New Roman" w:cs="Times New Roman"/>
          <w:sz w:val="24"/>
          <w:szCs w:val="24"/>
        </w:rPr>
      </w:pPr>
      <w:r w:rsidRPr="00A23C89">
        <w:rPr>
          <w:rFonts w:ascii="Times New Roman" w:hAnsi="Times New Roman" w:cs="Times New Roman"/>
          <w:sz w:val="24"/>
          <w:szCs w:val="24"/>
          <w:u w:val="single"/>
        </w:rPr>
        <w:t>По  данным тестирования для обучающихся параллели 10</w:t>
      </w:r>
      <w:r>
        <w:rPr>
          <w:rFonts w:ascii="Times New Roman" w:hAnsi="Times New Roman" w:cs="Times New Roman"/>
          <w:sz w:val="24"/>
          <w:szCs w:val="24"/>
          <w:u w:val="single"/>
        </w:rPr>
        <w:t>-11</w:t>
      </w:r>
      <w:r w:rsidRPr="00A23C89">
        <w:rPr>
          <w:rFonts w:ascii="Times New Roman" w:hAnsi="Times New Roman" w:cs="Times New Roman"/>
          <w:sz w:val="24"/>
          <w:szCs w:val="24"/>
          <w:u w:val="single"/>
        </w:rPr>
        <w:t>-х</w:t>
      </w:r>
      <w:r w:rsidRPr="00A23C89">
        <w:rPr>
          <w:rFonts w:ascii="Times New Roman" w:hAnsi="Times New Roman" w:cs="Times New Roman"/>
          <w:sz w:val="24"/>
          <w:szCs w:val="24"/>
        </w:rPr>
        <w:t xml:space="preserve"> классов характерны  выраженные показатели по всем факторам риска, по факторам защиты все показатели в пределах нормы.</w:t>
      </w:r>
      <w:r>
        <w:rPr>
          <w:rFonts w:ascii="Times New Roman" w:hAnsi="Times New Roman" w:cs="Times New Roman"/>
          <w:sz w:val="24"/>
          <w:szCs w:val="24"/>
        </w:rPr>
        <w:t xml:space="preserve"> </w:t>
      </w:r>
      <w:r w:rsidRPr="00A23C89">
        <w:rPr>
          <w:rFonts w:ascii="Times New Roman" w:hAnsi="Times New Roman" w:cs="Times New Roman"/>
          <w:sz w:val="24"/>
          <w:szCs w:val="24"/>
        </w:rPr>
        <w:t>Так как тестирование проводилось на новой тестовой платформе, возможно, данные</w:t>
      </w:r>
      <w:r>
        <w:rPr>
          <w:rFonts w:ascii="Times New Roman" w:hAnsi="Times New Roman" w:cs="Times New Roman"/>
          <w:sz w:val="24"/>
          <w:szCs w:val="24"/>
        </w:rPr>
        <w:t xml:space="preserve"> были не корректны и требовали</w:t>
      </w:r>
      <w:r w:rsidRPr="00A23C89">
        <w:rPr>
          <w:rFonts w:ascii="Times New Roman" w:hAnsi="Times New Roman" w:cs="Times New Roman"/>
          <w:sz w:val="24"/>
          <w:szCs w:val="24"/>
        </w:rPr>
        <w:t xml:space="preserve"> уточнения. </w:t>
      </w:r>
    </w:p>
    <w:p w14:paraId="62E894C5" w14:textId="77777777" w:rsidR="00A23C89" w:rsidRDefault="00A23C89" w:rsidP="00232B50">
      <w:pPr>
        <w:shd w:val="clear" w:color="auto" w:fill="FFFFFF" w:themeFill="background1"/>
        <w:spacing w:after="0"/>
        <w:rPr>
          <w:rFonts w:ascii="Times New Roman" w:hAnsi="Times New Roman" w:cs="Times New Roman"/>
          <w:sz w:val="24"/>
          <w:szCs w:val="24"/>
        </w:rPr>
      </w:pPr>
    </w:p>
    <w:p w14:paraId="0FA03F35" w14:textId="77777777" w:rsidR="00A23C89" w:rsidRPr="00A23C89" w:rsidRDefault="00A23C89" w:rsidP="00232B50">
      <w:pPr>
        <w:shd w:val="clear" w:color="auto" w:fill="FFFFFF" w:themeFill="background1"/>
        <w:spacing w:after="0"/>
        <w:rPr>
          <w:rFonts w:ascii="Times New Roman" w:hAnsi="Times New Roman" w:cs="Times New Roman"/>
          <w:sz w:val="24"/>
          <w:szCs w:val="24"/>
        </w:rPr>
      </w:pPr>
      <w:r>
        <w:rPr>
          <w:rFonts w:ascii="Times New Roman" w:hAnsi="Times New Roman" w:cs="Times New Roman"/>
          <w:sz w:val="24"/>
          <w:szCs w:val="24"/>
        </w:rPr>
        <w:t>Наглядно показатели сравнительного анализа по параллелям представлены в виде Диаграмм</w:t>
      </w:r>
      <w:r w:rsidRPr="00A23C89">
        <w:rPr>
          <w:rFonts w:ascii="Times New Roman" w:hAnsi="Times New Roman" w:cs="Times New Roman"/>
          <w:sz w:val="24"/>
          <w:szCs w:val="24"/>
        </w:rPr>
        <w:t>:</w:t>
      </w:r>
    </w:p>
    <w:p w14:paraId="11A58E7A" w14:textId="77777777" w:rsidR="00A23C89" w:rsidRPr="00A23C89" w:rsidRDefault="00A23C89" w:rsidP="00232B50">
      <w:pPr>
        <w:shd w:val="clear" w:color="auto" w:fill="FFFFFF" w:themeFill="background1"/>
        <w:spacing w:after="0"/>
        <w:rPr>
          <w:rFonts w:ascii="Times New Roman" w:hAnsi="Times New Roman" w:cs="Times New Roman"/>
          <w:sz w:val="24"/>
          <w:szCs w:val="24"/>
        </w:rPr>
      </w:pPr>
    </w:p>
    <w:p w14:paraId="175796F8" w14:textId="77777777" w:rsidR="00640B67" w:rsidRDefault="00640B67" w:rsidP="00A23C89">
      <w:pPr>
        <w:rPr>
          <w:rFonts w:ascii="Times New Roman" w:hAnsi="Times New Roman" w:cs="Times New Roman"/>
          <w:i/>
          <w:sz w:val="24"/>
          <w:szCs w:val="24"/>
        </w:rPr>
      </w:pPr>
    </w:p>
    <w:p w14:paraId="164767DC" w14:textId="77777777" w:rsidR="00A23C89" w:rsidRPr="00A23C89" w:rsidRDefault="00A23C89" w:rsidP="00A23C89">
      <w:pPr>
        <w:rPr>
          <w:rFonts w:ascii="Times New Roman" w:hAnsi="Times New Roman" w:cs="Times New Roman"/>
          <w:i/>
          <w:sz w:val="24"/>
          <w:szCs w:val="24"/>
        </w:rPr>
      </w:pPr>
      <w:r w:rsidRPr="00A23C89">
        <w:rPr>
          <w:rFonts w:ascii="Times New Roman" w:hAnsi="Times New Roman" w:cs="Times New Roman"/>
          <w:i/>
          <w:sz w:val="24"/>
          <w:szCs w:val="24"/>
        </w:rPr>
        <w:t xml:space="preserve">Диаграмма 11.Сравнительный анализ классов по параллелям по критерию «Количество уч-ся, прошедших тестирование» ( %).                       </w:t>
      </w:r>
    </w:p>
    <w:p w14:paraId="4C682C80" w14:textId="77777777" w:rsidR="00A23C89" w:rsidRPr="00A23C89" w:rsidRDefault="00A23C89" w:rsidP="00232B50">
      <w:pPr>
        <w:shd w:val="clear" w:color="auto" w:fill="FFFFFF" w:themeFill="background1"/>
        <w:spacing w:after="0"/>
        <w:rPr>
          <w:rFonts w:ascii="Times New Roman" w:hAnsi="Times New Roman" w:cs="Times New Roman"/>
          <w:sz w:val="24"/>
          <w:szCs w:val="24"/>
        </w:rPr>
      </w:pPr>
      <w:r w:rsidRPr="00A23C89">
        <w:rPr>
          <w:rFonts w:ascii="Times New Roman" w:hAnsi="Times New Roman" w:cs="Times New Roman"/>
          <w:noProof/>
          <w:sz w:val="24"/>
          <w:szCs w:val="24"/>
          <w:lang w:eastAsia="ru-RU"/>
        </w:rPr>
        <w:drawing>
          <wp:inline distT="0" distB="0" distL="0" distR="0" wp14:anchorId="667E9254" wp14:editId="20C0A0A5">
            <wp:extent cx="5489751" cy="2341123"/>
            <wp:effectExtent l="19050" t="0" r="15699" b="2027"/>
            <wp:docPr id="1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53801293" w14:textId="77777777" w:rsidR="00A23C89" w:rsidRPr="00A23C89" w:rsidRDefault="00A23C89" w:rsidP="00232B50">
      <w:pPr>
        <w:shd w:val="clear" w:color="auto" w:fill="FFFFFF" w:themeFill="background1"/>
        <w:spacing w:after="0"/>
        <w:rPr>
          <w:rFonts w:ascii="Times New Roman" w:hAnsi="Times New Roman" w:cs="Times New Roman"/>
          <w:sz w:val="24"/>
          <w:szCs w:val="24"/>
        </w:rPr>
      </w:pPr>
    </w:p>
    <w:p w14:paraId="735576B4" w14:textId="77777777" w:rsidR="00902A68" w:rsidRDefault="00902A68" w:rsidP="00A23C89">
      <w:pPr>
        <w:rPr>
          <w:rFonts w:ascii="Times New Roman" w:hAnsi="Times New Roman" w:cs="Times New Roman"/>
          <w:i/>
          <w:sz w:val="24"/>
          <w:szCs w:val="24"/>
        </w:rPr>
      </w:pPr>
    </w:p>
    <w:p w14:paraId="30B7C769" w14:textId="77777777" w:rsidR="00902A68" w:rsidRDefault="00902A68" w:rsidP="00A23C89">
      <w:pPr>
        <w:rPr>
          <w:rFonts w:ascii="Times New Roman" w:hAnsi="Times New Roman" w:cs="Times New Roman"/>
          <w:i/>
          <w:sz w:val="24"/>
          <w:szCs w:val="24"/>
        </w:rPr>
      </w:pPr>
    </w:p>
    <w:p w14:paraId="1569CFE7" w14:textId="77777777" w:rsidR="00A23C89" w:rsidRPr="00A23C89" w:rsidRDefault="00640B67" w:rsidP="00A23C89">
      <w:pPr>
        <w:rPr>
          <w:rFonts w:ascii="Times New Roman" w:hAnsi="Times New Roman" w:cs="Times New Roman"/>
          <w:i/>
          <w:sz w:val="24"/>
          <w:szCs w:val="24"/>
        </w:rPr>
      </w:pPr>
      <w:r>
        <w:rPr>
          <w:rFonts w:ascii="Times New Roman" w:hAnsi="Times New Roman" w:cs="Times New Roman"/>
          <w:i/>
          <w:sz w:val="24"/>
          <w:szCs w:val="24"/>
        </w:rPr>
        <w:lastRenderedPageBreak/>
        <w:t>Д</w:t>
      </w:r>
      <w:r w:rsidR="00A23C89" w:rsidRPr="00A23C89">
        <w:rPr>
          <w:rFonts w:ascii="Times New Roman" w:hAnsi="Times New Roman" w:cs="Times New Roman"/>
          <w:i/>
          <w:sz w:val="24"/>
          <w:szCs w:val="24"/>
        </w:rPr>
        <w:t xml:space="preserve">иаграмма 12. Сравнительный анализ классов по параллелям по критерию  «Факторы риска»( %). </w:t>
      </w:r>
    </w:p>
    <w:p w14:paraId="175992B5" w14:textId="77777777" w:rsidR="00A23C89" w:rsidRPr="00232B50" w:rsidRDefault="00A23C89" w:rsidP="005415DC">
      <w:pPr>
        <w:spacing w:after="0"/>
        <w:rPr>
          <w:rFonts w:ascii="Times New Roman" w:hAnsi="Times New Roman" w:cs="Times New Roman"/>
          <w:sz w:val="24"/>
          <w:szCs w:val="24"/>
        </w:rPr>
      </w:pPr>
      <w:r w:rsidRPr="00A23C89">
        <w:rPr>
          <w:rFonts w:ascii="Times New Roman" w:hAnsi="Times New Roman" w:cs="Times New Roman"/>
          <w:noProof/>
          <w:sz w:val="24"/>
          <w:szCs w:val="24"/>
          <w:lang w:eastAsia="ru-RU"/>
        </w:rPr>
        <w:drawing>
          <wp:inline distT="0" distB="0" distL="0" distR="0" wp14:anchorId="18DFA4A6" wp14:editId="56BC2B73">
            <wp:extent cx="5486400" cy="3200400"/>
            <wp:effectExtent l="19050" t="0" r="19050" b="0"/>
            <wp:docPr id="25"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625DEFA9" w14:textId="77777777" w:rsidR="00683045" w:rsidRPr="00232B50" w:rsidRDefault="00683045" w:rsidP="005415DC">
      <w:pPr>
        <w:spacing w:after="0"/>
        <w:rPr>
          <w:rFonts w:ascii="Times New Roman" w:hAnsi="Times New Roman" w:cs="Times New Roman"/>
          <w:sz w:val="24"/>
          <w:szCs w:val="24"/>
        </w:rPr>
      </w:pPr>
    </w:p>
    <w:p w14:paraId="48C0124B" w14:textId="77777777" w:rsidR="00A23C89" w:rsidRDefault="00A23C89" w:rsidP="00A23C89">
      <w:pPr>
        <w:pStyle w:val="a3"/>
        <w:rPr>
          <w:rFonts w:ascii="Times New Roman" w:hAnsi="Times New Roman" w:cs="Times New Roman"/>
          <w:i/>
          <w:sz w:val="20"/>
          <w:szCs w:val="20"/>
        </w:rPr>
      </w:pPr>
    </w:p>
    <w:p w14:paraId="0B8A904E" w14:textId="77777777" w:rsidR="00A23C89" w:rsidRDefault="00A23C89" w:rsidP="00A23C89">
      <w:pPr>
        <w:pStyle w:val="a3"/>
        <w:rPr>
          <w:rFonts w:ascii="Times New Roman" w:hAnsi="Times New Roman" w:cs="Times New Roman"/>
          <w:i/>
          <w:sz w:val="20"/>
          <w:szCs w:val="20"/>
        </w:rPr>
      </w:pPr>
      <w:r w:rsidRPr="00401DD7">
        <w:rPr>
          <w:rFonts w:ascii="Times New Roman" w:hAnsi="Times New Roman" w:cs="Times New Roman"/>
          <w:i/>
          <w:sz w:val="20"/>
          <w:szCs w:val="20"/>
        </w:rPr>
        <w:t>ППЗ - Плохая приспосабливаемость, зависимость</w:t>
      </w:r>
    </w:p>
    <w:p w14:paraId="5DCEB7A2" w14:textId="77777777" w:rsidR="00A23C89" w:rsidRDefault="00A23C89" w:rsidP="00A23C89">
      <w:pPr>
        <w:pStyle w:val="a3"/>
        <w:rPr>
          <w:rFonts w:ascii="Times New Roman" w:hAnsi="Times New Roman" w:cs="Times New Roman"/>
          <w:i/>
          <w:sz w:val="20"/>
          <w:szCs w:val="20"/>
        </w:rPr>
      </w:pPr>
      <w:r w:rsidRPr="00401DD7">
        <w:rPr>
          <w:rFonts w:ascii="Times New Roman" w:hAnsi="Times New Roman" w:cs="Times New Roman"/>
          <w:i/>
          <w:sz w:val="20"/>
          <w:szCs w:val="20"/>
        </w:rPr>
        <w:t>ПВГ - Потребность во внимании группы</w:t>
      </w:r>
    </w:p>
    <w:p w14:paraId="5E679DA3" w14:textId="77777777" w:rsidR="00A23C89" w:rsidRDefault="00A23C89" w:rsidP="00A23C89">
      <w:pPr>
        <w:pStyle w:val="a3"/>
        <w:rPr>
          <w:rFonts w:ascii="Times New Roman" w:hAnsi="Times New Roman" w:cs="Times New Roman"/>
          <w:i/>
          <w:sz w:val="20"/>
          <w:szCs w:val="20"/>
        </w:rPr>
      </w:pPr>
      <w:r w:rsidRPr="00401DD7">
        <w:rPr>
          <w:rFonts w:ascii="Times New Roman" w:hAnsi="Times New Roman" w:cs="Times New Roman"/>
          <w:i/>
          <w:sz w:val="20"/>
          <w:szCs w:val="20"/>
        </w:rPr>
        <w:t>ПАУ - Принятие асоциальных, аддиктивных установок</w:t>
      </w:r>
    </w:p>
    <w:p w14:paraId="4817639C" w14:textId="77777777" w:rsidR="00A23C89" w:rsidRDefault="00A23C89" w:rsidP="00A23C89">
      <w:pPr>
        <w:pStyle w:val="a3"/>
        <w:rPr>
          <w:rFonts w:ascii="Times New Roman" w:hAnsi="Times New Roman" w:cs="Times New Roman"/>
          <w:i/>
          <w:sz w:val="20"/>
          <w:szCs w:val="20"/>
        </w:rPr>
      </w:pPr>
      <w:r w:rsidRPr="00401DD7">
        <w:rPr>
          <w:rFonts w:ascii="Times New Roman" w:hAnsi="Times New Roman" w:cs="Times New Roman"/>
          <w:i/>
          <w:sz w:val="20"/>
          <w:szCs w:val="20"/>
        </w:rPr>
        <w:t>СР - Стремление к риску</w:t>
      </w:r>
    </w:p>
    <w:p w14:paraId="44553901" w14:textId="77777777" w:rsidR="00A23C89" w:rsidRDefault="00A23C89" w:rsidP="00A23C89">
      <w:pPr>
        <w:pStyle w:val="a3"/>
        <w:rPr>
          <w:rFonts w:ascii="Times New Roman" w:hAnsi="Times New Roman" w:cs="Times New Roman"/>
          <w:i/>
          <w:sz w:val="20"/>
          <w:szCs w:val="20"/>
        </w:rPr>
      </w:pPr>
      <w:r w:rsidRPr="00401DD7">
        <w:rPr>
          <w:rFonts w:ascii="Times New Roman" w:hAnsi="Times New Roman" w:cs="Times New Roman"/>
          <w:i/>
          <w:sz w:val="20"/>
          <w:szCs w:val="20"/>
        </w:rPr>
        <w:t xml:space="preserve">ИМ </w:t>
      </w:r>
      <w:r>
        <w:rPr>
          <w:rFonts w:ascii="Times New Roman" w:hAnsi="Times New Roman" w:cs="Times New Roman"/>
          <w:i/>
          <w:sz w:val="20"/>
          <w:szCs w:val="20"/>
        </w:rPr>
        <w:t>–</w:t>
      </w:r>
      <w:r w:rsidRPr="00401DD7">
        <w:rPr>
          <w:rFonts w:ascii="Times New Roman" w:hAnsi="Times New Roman" w:cs="Times New Roman"/>
          <w:i/>
          <w:sz w:val="20"/>
          <w:szCs w:val="20"/>
        </w:rPr>
        <w:t xml:space="preserve"> Импульсивность</w:t>
      </w:r>
    </w:p>
    <w:p w14:paraId="1478B355" w14:textId="77777777" w:rsidR="00A23C89" w:rsidRDefault="00A23C89" w:rsidP="00A23C89">
      <w:pPr>
        <w:pStyle w:val="a3"/>
        <w:rPr>
          <w:rFonts w:ascii="Times New Roman" w:hAnsi="Times New Roman" w:cs="Times New Roman"/>
          <w:i/>
          <w:sz w:val="20"/>
          <w:szCs w:val="20"/>
        </w:rPr>
      </w:pPr>
      <w:r w:rsidRPr="00401DD7">
        <w:rPr>
          <w:rFonts w:ascii="Times New Roman" w:hAnsi="Times New Roman" w:cs="Times New Roman"/>
          <w:i/>
          <w:sz w:val="20"/>
          <w:szCs w:val="20"/>
        </w:rPr>
        <w:t>ТР - Тревожность</w:t>
      </w:r>
    </w:p>
    <w:p w14:paraId="758480CB" w14:textId="77777777" w:rsidR="00683045" w:rsidRDefault="00683045" w:rsidP="005415DC">
      <w:pPr>
        <w:spacing w:after="0"/>
        <w:rPr>
          <w:rFonts w:ascii="Times New Roman" w:hAnsi="Times New Roman" w:cs="Times New Roman"/>
          <w:sz w:val="24"/>
          <w:szCs w:val="24"/>
        </w:rPr>
      </w:pPr>
    </w:p>
    <w:p w14:paraId="774DDF6F" w14:textId="77777777" w:rsidR="00902A68" w:rsidRDefault="00902A68" w:rsidP="00A23C89">
      <w:pPr>
        <w:rPr>
          <w:rFonts w:ascii="Times New Roman" w:hAnsi="Times New Roman" w:cs="Times New Roman"/>
          <w:i/>
          <w:sz w:val="24"/>
          <w:szCs w:val="24"/>
        </w:rPr>
      </w:pPr>
    </w:p>
    <w:p w14:paraId="0181908D" w14:textId="77777777" w:rsidR="00902A68" w:rsidRDefault="00902A68" w:rsidP="00A23C89">
      <w:pPr>
        <w:rPr>
          <w:rFonts w:ascii="Times New Roman" w:hAnsi="Times New Roman" w:cs="Times New Roman"/>
          <w:i/>
          <w:sz w:val="24"/>
          <w:szCs w:val="24"/>
        </w:rPr>
      </w:pPr>
    </w:p>
    <w:p w14:paraId="62932200" w14:textId="77777777" w:rsidR="00902A68" w:rsidRDefault="00902A68" w:rsidP="00A23C89">
      <w:pPr>
        <w:rPr>
          <w:rFonts w:ascii="Times New Roman" w:hAnsi="Times New Roman" w:cs="Times New Roman"/>
          <w:i/>
          <w:sz w:val="24"/>
          <w:szCs w:val="24"/>
        </w:rPr>
      </w:pPr>
    </w:p>
    <w:p w14:paraId="418C3D5B" w14:textId="77777777" w:rsidR="00902A68" w:rsidRDefault="00902A68" w:rsidP="00A23C89">
      <w:pPr>
        <w:rPr>
          <w:rFonts w:ascii="Times New Roman" w:hAnsi="Times New Roman" w:cs="Times New Roman"/>
          <w:i/>
          <w:sz w:val="24"/>
          <w:szCs w:val="24"/>
        </w:rPr>
      </w:pPr>
    </w:p>
    <w:p w14:paraId="3C1AABD1" w14:textId="77777777" w:rsidR="00A23C89" w:rsidRPr="00A23C89" w:rsidRDefault="00A23C89" w:rsidP="00A23C89">
      <w:pPr>
        <w:rPr>
          <w:rFonts w:ascii="Times New Roman" w:hAnsi="Times New Roman" w:cs="Times New Roman"/>
          <w:i/>
          <w:sz w:val="24"/>
          <w:szCs w:val="24"/>
        </w:rPr>
      </w:pPr>
      <w:r w:rsidRPr="00A23C89">
        <w:rPr>
          <w:rFonts w:ascii="Times New Roman" w:hAnsi="Times New Roman" w:cs="Times New Roman"/>
          <w:i/>
          <w:sz w:val="24"/>
          <w:szCs w:val="24"/>
        </w:rPr>
        <w:lastRenderedPageBreak/>
        <w:t>Диаграмма 13. Сравнительный анализ классов по параллелям по критерию «Факторы защиты»(в %).</w:t>
      </w:r>
    </w:p>
    <w:p w14:paraId="663E5002" w14:textId="77777777" w:rsidR="00683045" w:rsidRPr="00232B50" w:rsidRDefault="00A23C89" w:rsidP="005415DC">
      <w:pPr>
        <w:spacing w:after="0"/>
        <w:rPr>
          <w:rFonts w:ascii="Times New Roman" w:hAnsi="Times New Roman" w:cs="Times New Roman"/>
          <w:sz w:val="24"/>
          <w:szCs w:val="24"/>
        </w:rPr>
      </w:pPr>
      <w:r w:rsidRPr="00A23C89">
        <w:rPr>
          <w:rFonts w:ascii="Times New Roman" w:hAnsi="Times New Roman" w:cs="Times New Roman"/>
          <w:noProof/>
          <w:sz w:val="24"/>
          <w:szCs w:val="24"/>
          <w:lang w:eastAsia="ru-RU"/>
        </w:rPr>
        <w:drawing>
          <wp:inline distT="0" distB="0" distL="0" distR="0" wp14:anchorId="0BDBCEFF" wp14:editId="0AA0B58D">
            <wp:extent cx="5487211" cy="2866417"/>
            <wp:effectExtent l="19050" t="0" r="18239" b="0"/>
            <wp:docPr id="28"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F9049D2" w14:textId="77777777" w:rsidR="00683045" w:rsidRPr="00232B50" w:rsidRDefault="00683045" w:rsidP="005415DC">
      <w:pPr>
        <w:spacing w:after="0"/>
        <w:rPr>
          <w:rFonts w:ascii="Times New Roman" w:hAnsi="Times New Roman" w:cs="Times New Roman"/>
          <w:sz w:val="24"/>
          <w:szCs w:val="24"/>
        </w:rPr>
      </w:pPr>
    </w:p>
    <w:p w14:paraId="5D6CE91C" w14:textId="77777777" w:rsidR="00683045" w:rsidRDefault="00683045" w:rsidP="005415DC">
      <w:pPr>
        <w:spacing w:after="0"/>
        <w:rPr>
          <w:rFonts w:ascii="Times New Roman" w:hAnsi="Times New Roman" w:cs="Times New Roman"/>
          <w:sz w:val="24"/>
          <w:szCs w:val="24"/>
        </w:rPr>
      </w:pPr>
    </w:p>
    <w:p w14:paraId="3637BFB3" w14:textId="77777777" w:rsidR="00A23C89" w:rsidRDefault="00A23C89" w:rsidP="00A23C89">
      <w:pPr>
        <w:pStyle w:val="a3"/>
        <w:rPr>
          <w:rFonts w:ascii="Times New Roman" w:hAnsi="Times New Roman" w:cs="Times New Roman"/>
          <w:i/>
        </w:rPr>
      </w:pPr>
      <w:r>
        <w:rPr>
          <w:rFonts w:ascii="Times New Roman" w:hAnsi="Times New Roman" w:cs="Times New Roman"/>
          <w:i/>
        </w:rPr>
        <w:t xml:space="preserve">ПР - </w:t>
      </w:r>
      <w:r w:rsidRPr="00401DD7">
        <w:rPr>
          <w:rFonts w:ascii="Times New Roman" w:hAnsi="Times New Roman" w:cs="Times New Roman"/>
          <w:i/>
        </w:rPr>
        <w:t>Принятие родителями</w:t>
      </w:r>
    </w:p>
    <w:p w14:paraId="13C1F86B" w14:textId="77777777" w:rsidR="00A23C89" w:rsidRPr="0099290A" w:rsidRDefault="00A23C89" w:rsidP="00A23C89">
      <w:pPr>
        <w:pStyle w:val="a3"/>
        <w:rPr>
          <w:rFonts w:ascii="Times New Roman" w:hAnsi="Times New Roman" w:cs="Times New Roman"/>
          <w:i/>
        </w:rPr>
      </w:pPr>
      <w:r w:rsidRPr="0099290A">
        <w:rPr>
          <w:rFonts w:ascii="Times New Roman" w:hAnsi="Times New Roman" w:cs="Times New Roman"/>
          <w:i/>
        </w:rPr>
        <w:t>ПО - Принятие одноклассниками</w:t>
      </w:r>
    </w:p>
    <w:p w14:paraId="1363D1CD" w14:textId="77777777" w:rsidR="00A23C89" w:rsidRDefault="00A23C89" w:rsidP="00A23C89">
      <w:pPr>
        <w:pStyle w:val="a3"/>
        <w:rPr>
          <w:rFonts w:ascii="Times New Roman" w:hAnsi="Times New Roman" w:cs="Times New Roman"/>
          <w:i/>
        </w:rPr>
      </w:pPr>
      <w:r>
        <w:rPr>
          <w:rFonts w:ascii="Times New Roman" w:hAnsi="Times New Roman" w:cs="Times New Roman"/>
          <w:i/>
        </w:rPr>
        <w:t xml:space="preserve">СА - </w:t>
      </w:r>
      <w:r w:rsidRPr="00401DD7">
        <w:rPr>
          <w:rFonts w:ascii="Times New Roman" w:hAnsi="Times New Roman" w:cs="Times New Roman"/>
          <w:i/>
        </w:rPr>
        <w:t>Социальная активность</w:t>
      </w:r>
    </w:p>
    <w:p w14:paraId="77747066" w14:textId="77777777" w:rsidR="00A23C89" w:rsidRDefault="00A23C89" w:rsidP="00A23C89">
      <w:pPr>
        <w:pStyle w:val="a3"/>
        <w:rPr>
          <w:rFonts w:ascii="Times New Roman" w:hAnsi="Times New Roman" w:cs="Times New Roman"/>
          <w:i/>
        </w:rPr>
      </w:pPr>
      <w:r w:rsidRPr="00401DD7">
        <w:rPr>
          <w:rFonts w:ascii="Times New Roman" w:hAnsi="Times New Roman" w:cs="Times New Roman"/>
          <w:i/>
        </w:rPr>
        <w:t>СП - Самоконтроль поведения</w:t>
      </w:r>
    </w:p>
    <w:p w14:paraId="4908EB78" w14:textId="77777777" w:rsidR="00A23C89" w:rsidRPr="0099290A" w:rsidRDefault="00A23C89" w:rsidP="00A23C89">
      <w:pPr>
        <w:pStyle w:val="a3"/>
        <w:rPr>
          <w:rFonts w:ascii="Times New Roman" w:hAnsi="Times New Roman" w:cs="Times New Roman"/>
          <w:i/>
        </w:rPr>
      </w:pPr>
      <w:r>
        <w:rPr>
          <w:rFonts w:ascii="Times New Roman" w:hAnsi="Times New Roman" w:cs="Times New Roman"/>
          <w:i/>
        </w:rPr>
        <w:t>ФУ - Фрустрационная устойчивость</w:t>
      </w:r>
    </w:p>
    <w:p w14:paraId="763E4284" w14:textId="77777777" w:rsidR="00A23C89" w:rsidRDefault="00A23C89" w:rsidP="00A23C89">
      <w:pPr>
        <w:pStyle w:val="a3"/>
        <w:rPr>
          <w:rFonts w:ascii="Times New Roman" w:hAnsi="Times New Roman" w:cs="Times New Roman"/>
          <w:i/>
        </w:rPr>
      </w:pPr>
      <w:r>
        <w:rPr>
          <w:rFonts w:ascii="Times New Roman" w:hAnsi="Times New Roman" w:cs="Times New Roman"/>
          <w:i/>
        </w:rPr>
        <w:t xml:space="preserve">АН - </w:t>
      </w:r>
      <w:r w:rsidRPr="0099290A">
        <w:rPr>
          <w:rFonts w:ascii="Times New Roman" w:hAnsi="Times New Roman" w:cs="Times New Roman"/>
          <w:i/>
        </w:rPr>
        <w:t>Адаптированность к нормам</w:t>
      </w:r>
    </w:p>
    <w:p w14:paraId="4D8ABFAF" w14:textId="77777777" w:rsidR="001E7984" w:rsidRPr="0099290A" w:rsidRDefault="001E7984" w:rsidP="00A23C89">
      <w:pPr>
        <w:pStyle w:val="a3"/>
        <w:rPr>
          <w:rFonts w:ascii="Times New Roman" w:hAnsi="Times New Roman" w:cs="Times New Roman"/>
          <w:i/>
        </w:rPr>
      </w:pPr>
    </w:p>
    <w:p w14:paraId="5EE86E9E" w14:textId="77777777" w:rsidR="001E7984" w:rsidRDefault="001E7984" w:rsidP="001E7984">
      <w:pPr>
        <w:jc w:val="both"/>
        <w:rPr>
          <w:rFonts w:ascii="Times New Roman" w:hAnsi="Times New Roman" w:cs="Times New Roman"/>
          <w:sz w:val="24"/>
          <w:szCs w:val="24"/>
        </w:rPr>
      </w:pPr>
      <w:r>
        <w:rPr>
          <w:rFonts w:ascii="Times New Roman" w:hAnsi="Times New Roman" w:cs="Times New Roman"/>
          <w:sz w:val="24"/>
          <w:szCs w:val="24"/>
        </w:rPr>
        <w:t xml:space="preserve">На основании проведенного Единого социально-психологического тестирования нами была сформирована группу риска.                            Дополнительно проведено анкетирование классных руководителей. Учащимся группы риска было предложено пройти углубленную психологическую диагностику и индивидуальные консультации с психологом лицея, а также с их родителями. </w:t>
      </w:r>
    </w:p>
    <w:p w14:paraId="15E89FA2" w14:textId="77777777" w:rsidR="001E7984" w:rsidRDefault="001E7984" w:rsidP="001E7984">
      <w:pPr>
        <w:jc w:val="both"/>
        <w:rPr>
          <w:rFonts w:ascii="Times New Roman" w:hAnsi="Times New Roman" w:cs="Times New Roman"/>
          <w:sz w:val="24"/>
          <w:szCs w:val="24"/>
        </w:rPr>
      </w:pPr>
      <w:r>
        <w:rPr>
          <w:rFonts w:ascii="Times New Roman" w:hAnsi="Times New Roman" w:cs="Times New Roman"/>
          <w:sz w:val="24"/>
          <w:szCs w:val="24"/>
        </w:rPr>
        <w:t>Нами была спланирована профилактическая деятельность с учетом особенностей полученных результатов ЕМ СПТ на 2023-2024 учебный год.</w:t>
      </w:r>
    </w:p>
    <w:p w14:paraId="1840C379" w14:textId="77777777" w:rsidR="00640B67" w:rsidRPr="008920A3" w:rsidRDefault="008920A3" w:rsidP="00640B67">
      <w:pPr>
        <w:pStyle w:val="a3"/>
        <w:numPr>
          <w:ilvl w:val="2"/>
          <w:numId w:val="13"/>
        </w:numPr>
        <w:jc w:val="both"/>
        <w:rPr>
          <w:rFonts w:ascii="Times New Roman" w:hAnsi="Times New Roman" w:cs="Times New Roman"/>
          <w:sz w:val="24"/>
          <w:szCs w:val="24"/>
        </w:rPr>
      </w:pPr>
      <w:r>
        <w:rPr>
          <w:rFonts w:ascii="Times New Roman" w:hAnsi="Times New Roman" w:cs="Times New Roman"/>
          <w:b/>
          <w:sz w:val="24"/>
          <w:szCs w:val="24"/>
        </w:rPr>
        <w:lastRenderedPageBreak/>
        <w:t>Тестирование учащихся 5</w:t>
      </w:r>
      <w:r w:rsidR="00640B67" w:rsidRPr="00640B67">
        <w:rPr>
          <w:rFonts w:ascii="Times New Roman" w:hAnsi="Times New Roman" w:cs="Times New Roman"/>
          <w:b/>
          <w:sz w:val="24"/>
          <w:szCs w:val="24"/>
        </w:rPr>
        <w:t xml:space="preserve">-11 классов </w:t>
      </w:r>
      <w:r>
        <w:rPr>
          <w:rFonts w:ascii="Times New Roman" w:hAnsi="Times New Roman" w:cs="Times New Roman"/>
          <w:b/>
          <w:sz w:val="24"/>
          <w:szCs w:val="24"/>
        </w:rPr>
        <w:t>с целью выявления рисков суицидального поведения.</w:t>
      </w:r>
    </w:p>
    <w:p w14:paraId="0797C696" w14:textId="77777777" w:rsidR="008920A3" w:rsidRPr="008920A3" w:rsidRDefault="008920A3" w:rsidP="008920A3">
      <w:pPr>
        <w:jc w:val="both"/>
        <w:rPr>
          <w:rFonts w:ascii="Times New Roman" w:hAnsi="Times New Roman" w:cs="Times New Roman"/>
          <w:sz w:val="24"/>
          <w:szCs w:val="24"/>
        </w:rPr>
      </w:pPr>
      <w:r>
        <w:rPr>
          <w:rFonts w:ascii="Times New Roman" w:hAnsi="Times New Roman" w:cs="Times New Roman"/>
          <w:sz w:val="24"/>
          <w:szCs w:val="24"/>
        </w:rPr>
        <w:t>Тестирование проводилось в рамках единого тестирования обучающихся общеобразовательных школ г. Мурманска. Методически были предложены следующие диагностические методики</w:t>
      </w:r>
      <w:r w:rsidRPr="008920A3">
        <w:rPr>
          <w:rFonts w:ascii="Times New Roman" w:hAnsi="Times New Roman" w:cs="Times New Roman"/>
          <w:sz w:val="24"/>
          <w:szCs w:val="24"/>
        </w:rPr>
        <w:t>:</w:t>
      </w:r>
    </w:p>
    <w:p w14:paraId="64AA22DC" w14:textId="77777777" w:rsidR="008920A3" w:rsidRPr="008920A3" w:rsidRDefault="008920A3" w:rsidP="008920A3">
      <w:pPr>
        <w:pStyle w:val="a3"/>
        <w:numPr>
          <w:ilvl w:val="0"/>
          <w:numId w:val="17"/>
        </w:numPr>
        <w:rPr>
          <w:rFonts w:ascii="Times New Roman" w:hAnsi="Times New Roman"/>
          <w:sz w:val="24"/>
          <w:szCs w:val="24"/>
        </w:rPr>
      </w:pPr>
      <w:r w:rsidRPr="008920A3">
        <w:rPr>
          <w:rFonts w:ascii="Times New Roman" w:hAnsi="Times New Roman"/>
          <w:sz w:val="24"/>
          <w:szCs w:val="24"/>
        </w:rPr>
        <w:t>Опросник «Самооценка психических состояний личности» (Г.Айзенк)</w:t>
      </w:r>
    </w:p>
    <w:p w14:paraId="6E083EDD" w14:textId="77777777" w:rsidR="008920A3" w:rsidRDefault="008920A3" w:rsidP="008920A3">
      <w:pPr>
        <w:pStyle w:val="a3"/>
        <w:numPr>
          <w:ilvl w:val="0"/>
          <w:numId w:val="17"/>
        </w:numPr>
        <w:rPr>
          <w:rFonts w:ascii="Times New Roman" w:hAnsi="Times New Roman"/>
          <w:sz w:val="24"/>
          <w:szCs w:val="24"/>
        </w:rPr>
      </w:pPr>
      <w:r>
        <w:rPr>
          <w:rFonts w:ascii="Times New Roman" w:hAnsi="Times New Roman"/>
          <w:sz w:val="24"/>
          <w:szCs w:val="24"/>
        </w:rPr>
        <w:t xml:space="preserve">Опросник суицидального риска (ОСР) </w:t>
      </w:r>
      <w:r w:rsidRPr="008920A3">
        <w:rPr>
          <w:rFonts w:ascii="Times New Roman" w:hAnsi="Times New Roman"/>
          <w:sz w:val="24"/>
          <w:szCs w:val="24"/>
        </w:rPr>
        <w:t>(модификация Т.Н. Разуваевой)</w:t>
      </w:r>
    </w:p>
    <w:p w14:paraId="4D60A888" w14:textId="77777777" w:rsidR="008920A3" w:rsidRPr="008920A3" w:rsidRDefault="008920A3" w:rsidP="008920A3">
      <w:pPr>
        <w:pStyle w:val="a3"/>
        <w:numPr>
          <w:ilvl w:val="0"/>
          <w:numId w:val="17"/>
        </w:numPr>
        <w:rPr>
          <w:rFonts w:ascii="Times New Roman" w:hAnsi="Times New Roman"/>
          <w:sz w:val="24"/>
          <w:szCs w:val="24"/>
        </w:rPr>
      </w:pPr>
      <w:r>
        <w:rPr>
          <w:rFonts w:ascii="Times New Roman" w:hAnsi="Times New Roman"/>
          <w:sz w:val="24"/>
          <w:szCs w:val="24"/>
        </w:rPr>
        <w:t>Методика «Карта риска суицида» (модификация Л.Б. Шнейдер)</w:t>
      </w:r>
    </w:p>
    <w:p w14:paraId="102E5A2D" w14:textId="77777777" w:rsidR="008920A3" w:rsidRDefault="008920A3" w:rsidP="008920A3">
      <w:pPr>
        <w:rPr>
          <w:rFonts w:ascii="Times New Roman" w:hAnsi="Times New Roman"/>
          <w:sz w:val="24"/>
          <w:szCs w:val="24"/>
        </w:rPr>
      </w:pPr>
      <w:r>
        <w:rPr>
          <w:rFonts w:ascii="Times New Roman" w:hAnsi="Times New Roman"/>
          <w:sz w:val="24"/>
          <w:szCs w:val="24"/>
        </w:rPr>
        <w:t>Всего прошло тестирование 364 учащихся. Учащихся с суицидальным риском выявлено не было.</w:t>
      </w:r>
    </w:p>
    <w:p w14:paraId="5D4631FC" w14:textId="77777777" w:rsidR="008920A3" w:rsidRPr="00EC7B12" w:rsidRDefault="008920A3" w:rsidP="008920A3">
      <w:pPr>
        <w:rPr>
          <w:rFonts w:ascii="Times New Roman" w:hAnsi="Times New Roman"/>
          <w:sz w:val="24"/>
          <w:szCs w:val="24"/>
        </w:rPr>
      </w:pPr>
      <w:r>
        <w:rPr>
          <w:rFonts w:ascii="Times New Roman" w:hAnsi="Times New Roman"/>
          <w:sz w:val="24"/>
          <w:szCs w:val="24"/>
        </w:rPr>
        <w:t>Полученные результаты представлены в следующих Таблицах</w:t>
      </w:r>
      <w:r w:rsidRPr="008920A3">
        <w:rPr>
          <w:rFonts w:ascii="Times New Roman" w:hAnsi="Times New Roman"/>
          <w:sz w:val="24"/>
          <w:szCs w:val="24"/>
        </w:rPr>
        <w:t xml:space="preserve">: </w:t>
      </w:r>
    </w:p>
    <w:p w14:paraId="68F86EE1" w14:textId="77777777" w:rsidR="008920A3" w:rsidRPr="008920A3" w:rsidRDefault="008920A3" w:rsidP="008920A3">
      <w:pPr>
        <w:rPr>
          <w:rFonts w:ascii="Times New Roman" w:hAnsi="Times New Roman"/>
          <w:i/>
          <w:sz w:val="24"/>
          <w:szCs w:val="24"/>
        </w:rPr>
      </w:pPr>
      <w:r w:rsidRPr="008920A3">
        <w:rPr>
          <w:rFonts w:ascii="Times New Roman" w:hAnsi="Times New Roman"/>
          <w:i/>
          <w:sz w:val="24"/>
          <w:szCs w:val="24"/>
        </w:rPr>
        <w:t>Таблица 6. Самооценка психических состояний по Айзенку.</w:t>
      </w:r>
    </w:p>
    <w:tbl>
      <w:tblPr>
        <w:tblW w:w="12758" w:type="dxa"/>
        <w:tblInd w:w="108" w:type="dxa"/>
        <w:tblLook w:val="04A0" w:firstRow="1" w:lastRow="0" w:firstColumn="1" w:lastColumn="0" w:noHBand="0" w:noVBand="1"/>
      </w:tblPr>
      <w:tblGrid>
        <w:gridCol w:w="3969"/>
        <w:gridCol w:w="4395"/>
        <w:gridCol w:w="4394"/>
      </w:tblGrid>
      <w:tr w:rsidR="008920A3" w:rsidRPr="0039483C" w14:paraId="198378AA" w14:textId="77777777" w:rsidTr="00075AC8">
        <w:trPr>
          <w:trHeight w:val="435"/>
        </w:trPr>
        <w:tc>
          <w:tcPr>
            <w:tcW w:w="3969" w:type="dxa"/>
            <w:tcBorders>
              <w:top w:val="nil"/>
              <w:left w:val="single" w:sz="8" w:space="0" w:color="000000"/>
              <w:bottom w:val="nil"/>
              <w:right w:val="single" w:sz="4" w:space="0" w:color="000000"/>
            </w:tcBorders>
            <w:shd w:val="clear" w:color="000000" w:fill="C6E0B4"/>
            <w:vAlign w:val="center"/>
            <w:hideMark/>
          </w:tcPr>
          <w:p w14:paraId="1DC2A1E1" w14:textId="77777777" w:rsidR="008920A3" w:rsidRPr="0039483C" w:rsidRDefault="008920A3" w:rsidP="00A95DBF">
            <w:pPr>
              <w:spacing w:after="0" w:line="240" w:lineRule="auto"/>
              <w:jc w:val="center"/>
              <w:rPr>
                <w:rFonts w:ascii="Times New Roman" w:hAnsi="Times New Roman"/>
                <w:b/>
                <w:bCs/>
              </w:rPr>
            </w:pPr>
            <w:r w:rsidRPr="0039483C">
              <w:rPr>
                <w:rFonts w:ascii="Times New Roman" w:hAnsi="Times New Roman"/>
                <w:b/>
                <w:bCs/>
              </w:rPr>
              <w:t>Низкий риск</w:t>
            </w:r>
          </w:p>
        </w:tc>
        <w:tc>
          <w:tcPr>
            <w:tcW w:w="4395" w:type="dxa"/>
            <w:tcBorders>
              <w:top w:val="nil"/>
              <w:left w:val="nil"/>
              <w:bottom w:val="nil"/>
              <w:right w:val="single" w:sz="4" w:space="0" w:color="000000"/>
            </w:tcBorders>
            <w:shd w:val="clear" w:color="000000" w:fill="FFE699"/>
            <w:vAlign w:val="center"/>
            <w:hideMark/>
          </w:tcPr>
          <w:p w14:paraId="4EC8FD0B" w14:textId="77777777" w:rsidR="008920A3" w:rsidRPr="0039483C" w:rsidRDefault="008920A3" w:rsidP="00A95DBF">
            <w:pPr>
              <w:spacing w:after="0" w:line="240" w:lineRule="auto"/>
              <w:jc w:val="center"/>
              <w:rPr>
                <w:rFonts w:ascii="Times New Roman" w:hAnsi="Times New Roman"/>
                <w:b/>
                <w:bCs/>
              </w:rPr>
            </w:pPr>
            <w:r w:rsidRPr="0039483C">
              <w:rPr>
                <w:rFonts w:ascii="Times New Roman" w:hAnsi="Times New Roman"/>
                <w:b/>
                <w:bCs/>
              </w:rPr>
              <w:t>Средний риск</w:t>
            </w:r>
          </w:p>
        </w:tc>
        <w:tc>
          <w:tcPr>
            <w:tcW w:w="4394" w:type="dxa"/>
            <w:tcBorders>
              <w:top w:val="nil"/>
              <w:left w:val="nil"/>
              <w:bottom w:val="nil"/>
              <w:right w:val="single" w:sz="8" w:space="0" w:color="000000"/>
            </w:tcBorders>
            <w:shd w:val="clear" w:color="000000" w:fill="F4B084"/>
            <w:vAlign w:val="center"/>
            <w:hideMark/>
          </w:tcPr>
          <w:p w14:paraId="0FA073B4" w14:textId="77777777" w:rsidR="008920A3" w:rsidRPr="0039483C" w:rsidRDefault="008920A3" w:rsidP="00A95DBF">
            <w:pPr>
              <w:spacing w:after="0" w:line="240" w:lineRule="auto"/>
              <w:jc w:val="center"/>
              <w:rPr>
                <w:rFonts w:ascii="Times New Roman" w:hAnsi="Times New Roman"/>
                <w:b/>
                <w:bCs/>
              </w:rPr>
            </w:pPr>
            <w:r w:rsidRPr="0039483C">
              <w:rPr>
                <w:rFonts w:ascii="Times New Roman" w:hAnsi="Times New Roman"/>
                <w:b/>
                <w:bCs/>
              </w:rPr>
              <w:t>Высокий риск</w:t>
            </w:r>
          </w:p>
        </w:tc>
      </w:tr>
      <w:tr w:rsidR="008920A3" w:rsidRPr="0039483C" w14:paraId="3B3A108E" w14:textId="77777777" w:rsidTr="00075AC8">
        <w:trPr>
          <w:trHeight w:val="1095"/>
        </w:trPr>
        <w:tc>
          <w:tcPr>
            <w:tcW w:w="3969" w:type="dxa"/>
            <w:tcBorders>
              <w:top w:val="single" w:sz="4" w:space="0" w:color="000000"/>
              <w:left w:val="single" w:sz="8" w:space="0" w:color="000000"/>
              <w:bottom w:val="single" w:sz="8" w:space="0" w:color="000000"/>
              <w:right w:val="single" w:sz="4" w:space="0" w:color="000000"/>
            </w:tcBorders>
            <w:shd w:val="clear" w:color="auto" w:fill="auto"/>
            <w:vAlign w:val="center"/>
            <w:hideMark/>
          </w:tcPr>
          <w:p w14:paraId="63B8D50B" w14:textId="77777777" w:rsidR="008920A3" w:rsidRPr="0039483C" w:rsidRDefault="008920A3" w:rsidP="00A95DBF">
            <w:pPr>
              <w:spacing w:after="0" w:line="240" w:lineRule="auto"/>
              <w:jc w:val="center"/>
              <w:rPr>
                <w:rFonts w:ascii="Times New Roman" w:hAnsi="Times New Roman"/>
                <w:sz w:val="20"/>
              </w:rPr>
            </w:pPr>
            <w:r w:rsidRPr="0039483C">
              <w:rPr>
                <w:rFonts w:ascii="Times New Roman" w:hAnsi="Times New Roman"/>
                <w:sz w:val="20"/>
              </w:rPr>
              <w:t xml:space="preserve">Кол-во детей имеющие низкие значения по шкалам и средние </w:t>
            </w:r>
            <w:r w:rsidRPr="0039483C">
              <w:rPr>
                <w:rFonts w:ascii="Times New Roman" w:hAnsi="Times New Roman"/>
                <w:sz w:val="20"/>
              </w:rPr>
              <w:br/>
              <w:t>(общее кол-во баллов 0-26)</w:t>
            </w:r>
          </w:p>
        </w:tc>
        <w:tc>
          <w:tcPr>
            <w:tcW w:w="4395" w:type="dxa"/>
            <w:tcBorders>
              <w:top w:val="single" w:sz="4" w:space="0" w:color="000000"/>
              <w:left w:val="nil"/>
              <w:bottom w:val="single" w:sz="8" w:space="0" w:color="000000"/>
              <w:right w:val="single" w:sz="4" w:space="0" w:color="000000"/>
            </w:tcBorders>
            <w:shd w:val="clear" w:color="auto" w:fill="auto"/>
            <w:vAlign w:val="center"/>
            <w:hideMark/>
          </w:tcPr>
          <w:p w14:paraId="44D1E52E" w14:textId="77777777" w:rsidR="008920A3" w:rsidRPr="0039483C" w:rsidRDefault="008920A3" w:rsidP="00A95DBF">
            <w:pPr>
              <w:spacing w:after="0" w:line="240" w:lineRule="auto"/>
              <w:jc w:val="center"/>
              <w:rPr>
                <w:rFonts w:ascii="Times New Roman" w:hAnsi="Times New Roman"/>
                <w:sz w:val="20"/>
              </w:rPr>
            </w:pPr>
            <w:r w:rsidRPr="0039483C">
              <w:rPr>
                <w:rFonts w:ascii="Times New Roman" w:hAnsi="Times New Roman"/>
                <w:sz w:val="20"/>
              </w:rPr>
              <w:t>Кол-во детей имеющие средние значения по шкалам, один высокий</w:t>
            </w:r>
            <w:r w:rsidRPr="0039483C">
              <w:rPr>
                <w:rFonts w:ascii="Times New Roman" w:hAnsi="Times New Roman"/>
                <w:sz w:val="20"/>
              </w:rPr>
              <w:br/>
              <w:t xml:space="preserve"> (общее кол-во баллов 27-54)</w:t>
            </w:r>
          </w:p>
        </w:tc>
        <w:tc>
          <w:tcPr>
            <w:tcW w:w="4394" w:type="dxa"/>
            <w:tcBorders>
              <w:top w:val="single" w:sz="4" w:space="0" w:color="000000"/>
              <w:left w:val="nil"/>
              <w:bottom w:val="single" w:sz="8" w:space="0" w:color="000000"/>
              <w:right w:val="single" w:sz="8" w:space="0" w:color="000000"/>
            </w:tcBorders>
            <w:shd w:val="clear" w:color="auto" w:fill="auto"/>
            <w:vAlign w:val="center"/>
            <w:hideMark/>
          </w:tcPr>
          <w:p w14:paraId="4351FBEA" w14:textId="77777777" w:rsidR="008920A3" w:rsidRPr="0039483C" w:rsidRDefault="008920A3" w:rsidP="00A95DBF">
            <w:pPr>
              <w:spacing w:after="0" w:line="240" w:lineRule="auto"/>
              <w:jc w:val="center"/>
              <w:rPr>
                <w:rFonts w:ascii="Times New Roman" w:hAnsi="Times New Roman"/>
                <w:sz w:val="20"/>
              </w:rPr>
            </w:pPr>
            <w:r w:rsidRPr="0039483C">
              <w:rPr>
                <w:rFonts w:ascii="Times New Roman" w:hAnsi="Times New Roman"/>
                <w:sz w:val="20"/>
              </w:rPr>
              <w:t xml:space="preserve">Кол-во детей имеющие высокий уровень тревожности и фрустрации / высокие показатели по всем шкалам </w:t>
            </w:r>
            <w:r w:rsidRPr="0039483C">
              <w:rPr>
                <w:rFonts w:ascii="Times New Roman" w:hAnsi="Times New Roman"/>
                <w:sz w:val="20"/>
              </w:rPr>
              <w:br/>
              <w:t>(обще6е кол-во баллов 55-80)</w:t>
            </w:r>
          </w:p>
        </w:tc>
      </w:tr>
      <w:tr w:rsidR="008920A3" w:rsidRPr="0039483C" w14:paraId="24E1661B" w14:textId="77777777" w:rsidTr="00075AC8">
        <w:trPr>
          <w:trHeight w:val="300"/>
        </w:trPr>
        <w:tc>
          <w:tcPr>
            <w:tcW w:w="3969" w:type="dxa"/>
            <w:tcBorders>
              <w:top w:val="nil"/>
              <w:left w:val="single" w:sz="12" w:space="0" w:color="000000"/>
              <w:bottom w:val="single" w:sz="4" w:space="0" w:color="000000"/>
              <w:right w:val="single" w:sz="4" w:space="0" w:color="000000"/>
            </w:tcBorders>
            <w:shd w:val="clear" w:color="000000" w:fill="DDEBF7"/>
            <w:noWrap/>
            <w:vAlign w:val="bottom"/>
            <w:hideMark/>
          </w:tcPr>
          <w:p w14:paraId="3D99FB8A" w14:textId="77777777" w:rsidR="008920A3" w:rsidRPr="0039483C" w:rsidRDefault="008920A3" w:rsidP="00A95DBF">
            <w:pPr>
              <w:spacing w:after="0" w:line="240" w:lineRule="auto"/>
              <w:jc w:val="center"/>
              <w:rPr>
                <w:rFonts w:ascii="Times New Roman" w:hAnsi="Times New Roman"/>
              </w:rPr>
            </w:pPr>
            <w:r w:rsidRPr="0039483C">
              <w:rPr>
                <w:rFonts w:ascii="Times New Roman" w:hAnsi="Times New Roman"/>
              </w:rPr>
              <w:t>326</w:t>
            </w:r>
          </w:p>
        </w:tc>
        <w:tc>
          <w:tcPr>
            <w:tcW w:w="4395" w:type="dxa"/>
            <w:tcBorders>
              <w:top w:val="nil"/>
              <w:left w:val="nil"/>
              <w:bottom w:val="single" w:sz="4" w:space="0" w:color="000000"/>
              <w:right w:val="single" w:sz="4" w:space="0" w:color="000000"/>
            </w:tcBorders>
            <w:shd w:val="clear" w:color="000000" w:fill="DDEBF7"/>
            <w:noWrap/>
            <w:vAlign w:val="bottom"/>
            <w:hideMark/>
          </w:tcPr>
          <w:p w14:paraId="5753C2CF" w14:textId="77777777" w:rsidR="008920A3" w:rsidRPr="0039483C" w:rsidRDefault="008920A3" w:rsidP="00A95DBF">
            <w:pPr>
              <w:spacing w:after="0" w:line="240" w:lineRule="auto"/>
              <w:jc w:val="center"/>
              <w:rPr>
                <w:rFonts w:ascii="Times New Roman" w:hAnsi="Times New Roman"/>
              </w:rPr>
            </w:pPr>
            <w:r w:rsidRPr="0039483C">
              <w:rPr>
                <w:rFonts w:ascii="Times New Roman" w:hAnsi="Times New Roman"/>
              </w:rPr>
              <w:t>38</w:t>
            </w:r>
          </w:p>
        </w:tc>
        <w:tc>
          <w:tcPr>
            <w:tcW w:w="4394" w:type="dxa"/>
            <w:tcBorders>
              <w:top w:val="nil"/>
              <w:left w:val="nil"/>
              <w:bottom w:val="single" w:sz="4" w:space="0" w:color="000000"/>
              <w:right w:val="single" w:sz="12" w:space="0" w:color="000000"/>
            </w:tcBorders>
            <w:shd w:val="clear" w:color="000000" w:fill="DDEBF7"/>
            <w:noWrap/>
            <w:vAlign w:val="bottom"/>
            <w:hideMark/>
          </w:tcPr>
          <w:p w14:paraId="43656BB2" w14:textId="77777777" w:rsidR="008920A3" w:rsidRPr="0039483C" w:rsidRDefault="008920A3" w:rsidP="00A95DBF">
            <w:pPr>
              <w:spacing w:after="0" w:line="240" w:lineRule="auto"/>
              <w:jc w:val="center"/>
              <w:rPr>
                <w:rFonts w:ascii="Times New Roman" w:hAnsi="Times New Roman"/>
              </w:rPr>
            </w:pPr>
            <w:r w:rsidRPr="0039483C">
              <w:rPr>
                <w:rFonts w:ascii="Times New Roman" w:hAnsi="Times New Roman"/>
              </w:rPr>
              <w:t>0</w:t>
            </w:r>
          </w:p>
        </w:tc>
      </w:tr>
    </w:tbl>
    <w:p w14:paraId="7616D67F" w14:textId="77777777" w:rsidR="008920A3" w:rsidRPr="008920A3" w:rsidRDefault="008920A3" w:rsidP="008920A3">
      <w:pPr>
        <w:rPr>
          <w:rFonts w:ascii="Times New Roman" w:hAnsi="Times New Roman"/>
          <w:sz w:val="24"/>
          <w:szCs w:val="24"/>
          <w:lang w:val="en-US"/>
        </w:rPr>
      </w:pPr>
    </w:p>
    <w:p w14:paraId="652FCB48" w14:textId="77777777" w:rsidR="00075AC8" w:rsidRPr="00075AC8" w:rsidRDefault="00075AC8" w:rsidP="008920A3">
      <w:pPr>
        <w:ind w:left="142"/>
        <w:jc w:val="both"/>
        <w:rPr>
          <w:rFonts w:ascii="Times New Roman" w:hAnsi="Times New Roman" w:cs="Times New Roman"/>
          <w:i/>
          <w:sz w:val="24"/>
          <w:szCs w:val="24"/>
        </w:rPr>
      </w:pPr>
      <w:r w:rsidRPr="00075AC8">
        <w:rPr>
          <w:rFonts w:ascii="Times New Roman" w:hAnsi="Times New Roman" w:cs="Times New Roman"/>
          <w:i/>
          <w:sz w:val="24"/>
          <w:szCs w:val="24"/>
        </w:rPr>
        <w:t>Таблица 7. Данные тестирования суицидального риска по методике ОСР.</w:t>
      </w:r>
    </w:p>
    <w:tbl>
      <w:tblPr>
        <w:tblW w:w="12866" w:type="dxa"/>
        <w:tblLook w:val="04A0" w:firstRow="1" w:lastRow="0" w:firstColumn="1" w:lastColumn="0" w:noHBand="0" w:noVBand="1"/>
      </w:tblPr>
      <w:tblGrid>
        <w:gridCol w:w="4077"/>
        <w:gridCol w:w="4395"/>
        <w:gridCol w:w="4394"/>
      </w:tblGrid>
      <w:tr w:rsidR="00075AC8" w:rsidRPr="0039483C" w14:paraId="4C461348" w14:textId="77777777" w:rsidTr="00075AC8">
        <w:trPr>
          <w:trHeight w:val="435"/>
        </w:trPr>
        <w:tc>
          <w:tcPr>
            <w:tcW w:w="4077" w:type="dxa"/>
            <w:tcBorders>
              <w:top w:val="nil"/>
              <w:left w:val="single" w:sz="8" w:space="0" w:color="000000"/>
              <w:bottom w:val="nil"/>
              <w:right w:val="single" w:sz="4" w:space="0" w:color="000000"/>
            </w:tcBorders>
            <w:shd w:val="clear" w:color="000000" w:fill="C6E0B4"/>
            <w:vAlign w:val="center"/>
            <w:hideMark/>
          </w:tcPr>
          <w:p w14:paraId="759680D0" w14:textId="77777777" w:rsidR="00075AC8" w:rsidRPr="0039483C" w:rsidRDefault="00075AC8" w:rsidP="00A95DBF">
            <w:pPr>
              <w:spacing w:after="0" w:line="240" w:lineRule="auto"/>
              <w:jc w:val="center"/>
              <w:rPr>
                <w:rFonts w:ascii="Times New Roman" w:hAnsi="Times New Roman"/>
                <w:b/>
                <w:bCs/>
              </w:rPr>
            </w:pPr>
            <w:r w:rsidRPr="0039483C">
              <w:rPr>
                <w:rFonts w:ascii="Times New Roman" w:hAnsi="Times New Roman"/>
                <w:b/>
                <w:bCs/>
              </w:rPr>
              <w:t>Низкий риск</w:t>
            </w:r>
          </w:p>
        </w:tc>
        <w:tc>
          <w:tcPr>
            <w:tcW w:w="4395" w:type="dxa"/>
            <w:tcBorders>
              <w:top w:val="nil"/>
              <w:left w:val="nil"/>
              <w:bottom w:val="nil"/>
              <w:right w:val="single" w:sz="4" w:space="0" w:color="000000"/>
            </w:tcBorders>
            <w:shd w:val="clear" w:color="000000" w:fill="FFE699"/>
            <w:vAlign w:val="center"/>
            <w:hideMark/>
          </w:tcPr>
          <w:p w14:paraId="29D8AED7" w14:textId="77777777" w:rsidR="00075AC8" w:rsidRPr="0039483C" w:rsidRDefault="00075AC8" w:rsidP="00A95DBF">
            <w:pPr>
              <w:spacing w:after="0" w:line="240" w:lineRule="auto"/>
              <w:jc w:val="center"/>
              <w:rPr>
                <w:rFonts w:ascii="Times New Roman" w:hAnsi="Times New Roman"/>
                <w:b/>
                <w:bCs/>
              </w:rPr>
            </w:pPr>
            <w:r w:rsidRPr="0039483C">
              <w:rPr>
                <w:rFonts w:ascii="Times New Roman" w:hAnsi="Times New Roman"/>
                <w:b/>
                <w:bCs/>
              </w:rPr>
              <w:t>Средний риск</w:t>
            </w:r>
          </w:p>
        </w:tc>
        <w:tc>
          <w:tcPr>
            <w:tcW w:w="4394" w:type="dxa"/>
            <w:tcBorders>
              <w:top w:val="nil"/>
              <w:left w:val="nil"/>
              <w:bottom w:val="nil"/>
              <w:right w:val="single" w:sz="8" w:space="0" w:color="000000"/>
            </w:tcBorders>
            <w:shd w:val="clear" w:color="000000" w:fill="F4B084"/>
            <w:vAlign w:val="center"/>
            <w:hideMark/>
          </w:tcPr>
          <w:p w14:paraId="78B82A92" w14:textId="77777777" w:rsidR="00075AC8" w:rsidRPr="0039483C" w:rsidRDefault="00075AC8" w:rsidP="00A95DBF">
            <w:pPr>
              <w:spacing w:after="0" w:line="240" w:lineRule="auto"/>
              <w:jc w:val="center"/>
              <w:rPr>
                <w:rFonts w:ascii="Times New Roman" w:hAnsi="Times New Roman"/>
                <w:b/>
                <w:bCs/>
              </w:rPr>
            </w:pPr>
            <w:r w:rsidRPr="0039483C">
              <w:rPr>
                <w:rFonts w:ascii="Times New Roman" w:hAnsi="Times New Roman"/>
                <w:b/>
                <w:bCs/>
              </w:rPr>
              <w:t>Высокий риск</w:t>
            </w:r>
          </w:p>
        </w:tc>
      </w:tr>
      <w:tr w:rsidR="00075AC8" w:rsidRPr="0039483C" w14:paraId="774A751F" w14:textId="77777777" w:rsidTr="00075AC8">
        <w:trPr>
          <w:trHeight w:val="1095"/>
        </w:trPr>
        <w:tc>
          <w:tcPr>
            <w:tcW w:w="4077" w:type="dxa"/>
            <w:tcBorders>
              <w:top w:val="single" w:sz="4" w:space="0" w:color="000000"/>
              <w:left w:val="nil"/>
              <w:bottom w:val="single" w:sz="8" w:space="0" w:color="000000"/>
              <w:right w:val="single" w:sz="4" w:space="0" w:color="000000"/>
            </w:tcBorders>
            <w:shd w:val="clear" w:color="auto" w:fill="auto"/>
            <w:vAlign w:val="center"/>
            <w:hideMark/>
          </w:tcPr>
          <w:p w14:paraId="375E8EE4" w14:textId="77777777" w:rsidR="00075AC8" w:rsidRPr="0039483C" w:rsidRDefault="00075AC8" w:rsidP="00A95DBF">
            <w:pPr>
              <w:spacing w:after="0" w:line="240" w:lineRule="auto"/>
              <w:jc w:val="center"/>
              <w:rPr>
                <w:rFonts w:ascii="Times New Roman" w:hAnsi="Times New Roman"/>
                <w:sz w:val="20"/>
              </w:rPr>
            </w:pPr>
            <w:r w:rsidRPr="0039483C">
              <w:rPr>
                <w:rFonts w:ascii="Times New Roman" w:hAnsi="Times New Roman"/>
                <w:sz w:val="20"/>
              </w:rPr>
              <w:t xml:space="preserve">Кол-во детей имеющие итоговый показатель </w:t>
            </w:r>
            <w:r w:rsidRPr="0039483C">
              <w:rPr>
                <w:rFonts w:ascii="Times New Roman" w:hAnsi="Times New Roman"/>
                <w:sz w:val="20"/>
              </w:rPr>
              <w:br/>
              <w:t>с -13% до 33%</w:t>
            </w:r>
          </w:p>
        </w:tc>
        <w:tc>
          <w:tcPr>
            <w:tcW w:w="4395" w:type="dxa"/>
            <w:tcBorders>
              <w:top w:val="single" w:sz="4" w:space="0" w:color="000000"/>
              <w:left w:val="nil"/>
              <w:bottom w:val="single" w:sz="8" w:space="0" w:color="000000"/>
              <w:right w:val="single" w:sz="4" w:space="0" w:color="000000"/>
            </w:tcBorders>
            <w:shd w:val="clear" w:color="auto" w:fill="auto"/>
            <w:vAlign w:val="center"/>
            <w:hideMark/>
          </w:tcPr>
          <w:p w14:paraId="419CA395" w14:textId="77777777" w:rsidR="00075AC8" w:rsidRPr="0039483C" w:rsidRDefault="00075AC8" w:rsidP="00A95DBF">
            <w:pPr>
              <w:spacing w:after="0" w:line="240" w:lineRule="auto"/>
              <w:jc w:val="center"/>
              <w:rPr>
                <w:rFonts w:ascii="Times New Roman" w:hAnsi="Times New Roman"/>
                <w:sz w:val="20"/>
              </w:rPr>
            </w:pPr>
            <w:r w:rsidRPr="0039483C">
              <w:rPr>
                <w:rFonts w:ascii="Times New Roman" w:hAnsi="Times New Roman"/>
                <w:sz w:val="20"/>
              </w:rPr>
              <w:t xml:space="preserve">Кол-во детей имеющие итоговый показатель </w:t>
            </w:r>
            <w:r w:rsidRPr="0039483C">
              <w:rPr>
                <w:rFonts w:ascii="Times New Roman" w:hAnsi="Times New Roman"/>
                <w:sz w:val="20"/>
              </w:rPr>
              <w:br/>
              <w:t>с 34% до 66%</w:t>
            </w:r>
          </w:p>
        </w:tc>
        <w:tc>
          <w:tcPr>
            <w:tcW w:w="4394" w:type="dxa"/>
            <w:tcBorders>
              <w:top w:val="single" w:sz="4" w:space="0" w:color="000000"/>
              <w:left w:val="nil"/>
              <w:bottom w:val="single" w:sz="8" w:space="0" w:color="000000"/>
              <w:right w:val="single" w:sz="8" w:space="0" w:color="000000"/>
            </w:tcBorders>
            <w:shd w:val="clear" w:color="auto" w:fill="auto"/>
            <w:vAlign w:val="center"/>
            <w:hideMark/>
          </w:tcPr>
          <w:p w14:paraId="313C7468" w14:textId="77777777" w:rsidR="00075AC8" w:rsidRPr="0039483C" w:rsidRDefault="00075AC8" w:rsidP="00A95DBF">
            <w:pPr>
              <w:spacing w:after="0" w:line="240" w:lineRule="auto"/>
              <w:jc w:val="center"/>
              <w:rPr>
                <w:rFonts w:ascii="Times New Roman" w:hAnsi="Times New Roman"/>
                <w:sz w:val="20"/>
              </w:rPr>
            </w:pPr>
            <w:r w:rsidRPr="0039483C">
              <w:rPr>
                <w:rFonts w:ascii="Times New Roman" w:hAnsi="Times New Roman"/>
                <w:sz w:val="20"/>
              </w:rPr>
              <w:t xml:space="preserve">Кол-во детей имеющие итоговый показатель </w:t>
            </w:r>
            <w:r w:rsidRPr="0039483C">
              <w:rPr>
                <w:rFonts w:ascii="Times New Roman" w:hAnsi="Times New Roman"/>
                <w:sz w:val="20"/>
              </w:rPr>
              <w:br/>
              <w:t>с 67% до 100%</w:t>
            </w:r>
          </w:p>
        </w:tc>
      </w:tr>
      <w:tr w:rsidR="00075AC8" w:rsidRPr="0039483C" w14:paraId="158EAF2A" w14:textId="77777777" w:rsidTr="00075AC8">
        <w:trPr>
          <w:trHeight w:val="300"/>
        </w:trPr>
        <w:tc>
          <w:tcPr>
            <w:tcW w:w="4077" w:type="dxa"/>
            <w:tcBorders>
              <w:top w:val="nil"/>
              <w:left w:val="nil"/>
              <w:bottom w:val="single" w:sz="4" w:space="0" w:color="000000"/>
              <w:right w:val="single" w:sz="4" w:space="0" w:color="000000"/>
            </w:tcBorders>
            <w:shd w:val="clear" w:color="000000" w:fill="DDEBF7"/>
            <w:noWrap/>
            <w:vAlign w:val="bottom"/>
            <w:hideMark/>
          </w:tcPr>
          <w:p w14:paraId="7E7C2111" w14:textId="77777777" w:rsidR="00075AC8" w:rsidRPr="0039483C" w:rsidRDefault="00075AC8" w:rsidP="00A95DBF">
            <w:pPr>
              <w:spacing w:after="0" w:line="240" w:lineRule="auto"/>
              <w:jc w:val="center"/>
              <w:rPr>
                <w:rFonts w:ascii="Times New Roman" w:hAnsi="Times New Roman"/>
              </w:rPr>
            </w:pPr>
            <w:r w:rsidRPr="0039483C">
              <w:rPr>
                <w:rFonts w:ascii="Times New Roman" w:hAnsi="Times New Roman"/>
              </w:rPr>
              <w:t>316</w:t>
            </w:r>
          </w:p>
        </w:tc>
        <w:tc>
          <w:tcPr>
            <w:tcW w:w="4395" w:type="dxa"/>
            <w:tcBorders>
              <w:top w:val="nil"/>
              <w:left w:val="nil"/>
              <w:bottom w:val="single" w:sz="4" w:space="0" w:color="000000"/>
              <w:right w:val="single" w:sz="4" w:space="0" w:color="000000"/>
            </w:tcBorders>
            <w:shd w:val="clear" w:color="000000" w:fill="DDEBF7"/>
            <w:noWrap/>
            <w:vAlign w:val="bottom"/>
            <w:hideMark/>
          </w:tcPr>
          <w:p w14:paraId="7B0D7E49" w14:textId="77777777" w:rsidR="00075AC8" w:rsidRPr="0039483C" w:rsidRDefault="00075AC8" w:rsidP="00A95DBF">
            <w:pPr>
              <w:spacing w:after="0" w:line="240" w:lineRule="auto"/>
              <w:jc w:val="center"/>
              <w:rPr>
                <w:rFonts w:ascii="Times New Roman" w:hAnsi="Times New Roman"/>
              </w:rPr>
            </w:pPr>
            <w:r w:rsidRPr="0039483C">
              <w:rPr>
                <w:rFonts w:ascii="Times New Roman" w:hAnsi="Times New Roman"/>
              </w:rPr>
              <w:t>48</w:t>
            </w:r>
          </w:p>
        </w:tc>
        <w:tc>
          <w:tcPr>
            <w:tcW w:w="4394" w:type="dxa"/>
            <w:tcBorders>
              <w:top w:val="nil"/>
              <w:left w:val="nil"/>
              <w:bottom w:val="single" w:sz="4" w:space="0" w:color="000000"/>
              <w:right w:val="single" w:sz="12" w:space="0" w:color="000000"/>
            </w:tcBorders>
            <w:shd w:val="clear" w:color="000000" w:fill="DDEBF7"/>
            <w:noWrap/>
            <w:vAlign w:val="bottom"/>
            <w:hideMark/>
          </w:tcPr>
          <w:p w14:paraId="4FB2B320" w14:textId="77777777" w:rsidR="00075AC8" w:rsidRPr="0039483C" w:rsidRDefault="00075AC8" w:rsidP="00A95DBF">
            <w:pPr>
              <w:spacing w:after="0" w:line="240" w:lineRule="auto"/>
              <w:jc w:val="center"/>
              <w:rPr>
                <w:rFonts w:ascii="Times New Roman" w:hAnsi="Times New Roman"/>
              </w:rPr>
            </w:pPr>
            <w:r w:rsidRPr="0039483C">
              <w:rPr>
                <w:rFonts w:ascii="Times New Roman" w:hAnsi="Times New Roman"/>
              </w:rPr>
              <w:t>0</w:t>
            </w:r>
          </w:p>
        </w:tc>
      </w:tr>
    </w:tbl>
    <w:p w14:paraId="1DE29E40" w14:textId="77777777" w:rsidR="00640B67" w:rsidRDefault="00640B67" w:rsidP="00640B67">
      <w:pPr>
        <w:spacing w:line="240" w:lineRule="auto"/>
        <w:jc w:val="both"/>
        <w:rPr>
          <w:rFonts w:ascii="Times New Roman" w:hAnsi="Times New Roman"/>
          <w:b/>
          <w:sz w:val="24"/>
          <w:szCs w:val="24"/>
        </w:rPr>
      </w:pPr>
    </w:p>
    <w:p w14:paraId="19DDB560" w14:textId="77777777" w:rsidR="00902A68" w:rsidRDefault="00902A68" w:rsidP="00640B67">
      <w:pPr>
        <w:spacing w:line="240" w:lineRule="auto"/>
        <w:jc w:val="both"/>
        <w:rPr>
          <w:rFonts w:ascii="Times New Roman" w:hAnsi="Times New Roman"/>
          <w:i/>
          <w:sz w:val="24"/>
          <w:szCs w:val="24"/>
        </w:rPr>
      </w:pPr>
    </w:p>
    <w:p w14:paraId="6983D939" w14:textId="77777777" w:rsidR="00902A68" w:rsidRDefault="00902A68" w:rsidP="00640B67">
      <w:pPr>
        <w:spacing w:line="240" w:lineRule="auto"/>
        <w:jc w:val="both"/>
        <w:rPr>
          <w:rFonts w:ascii="Times New Roman" w:hAnsi="Times New Roman"/>
          <w:i/>
          <w:sz w:val="24"/>
          <w:szCs w:val="24"/>
        </w:rPr>
      </w:pPr>
    </w:p>
    <w:p w14:paraId="02314623" w14:textId="77777777" w:rsidR="00075AC8" w:rsidRDefault="00075AC8" w:rsidP="00640B67">
      <w:pPr>
        <w:spacing w:line="240" w:lineRule="auto"/>
        <w:jc w:val="both"/>
        <w:rPr>
          <w:rFonts w:ascii="Times New Roman" w:hAnsi="Times New Roman"/>
          <w:b/>
          <w:sz w:val="24"/>
          <w:szCs w:val="24"/>
        </w:rPr>
      </w:pPr>
      <w:r w:rsidRPr="00075AC8">
        <w:rPr>
          <w:rFonts w:ascii="Times New Roman" w:hAnsi="Times New Roman"/>
          <w:i/>
          <w:sz w:val="24"/>
          <w:szCs w:val="24"/>
        </w:rPr>
        <w:lastRenderedPageBreak/>
        <w:t>Таблица 8. Данные тестирования по методике «Карта риска суицида» по методике Шнейдер</w:t>
      </w:r>
      <w:r>
        <w:rPr>
          <w:rFonts w:ascii="Times New Roman" w:hAnsi="Times New Roman"/>
          <w:b/>
          <w:sz w:val="24"/>
          <w:szCs w:val="24"/>
        </w:rPr>
        <w:t>.</w:t>
      </w:r>
    </w:p>
    <w:tbl>
      <w:tblPr>
        <w:tblW w:w="12866" w:type="dxa"/>
        <w:tblLook w:val="04A0" w:firstRow="1" w:lastRow="0" w:firstColumn="1" w:lastColumn="0" w:noHBand="0" w:noVBand="1"/>
      </w:tblPr>
      <w:tblGrid>
        <w:gridCol w:w="4077"/>
        <w:gridCol w:w="4395"/>
        <w:gridCol w:w="4394"/>
      </w:tblGrid>
      <w:tr w:rsidR="00075AC8" w:rsidRPr="0039483C" w14:paraId="2D2B6C5C" w14:textId="77777777" w:rsidTr="00075AC8">
        <w:trPr>
          <w:trHeight w:val="435"/>
        </w:trPr>
        <w:tc>
          <w:tcPr>
            <w:tcW w:w="4077" w:type="dxa"/>
            <w:tcBorders>
              <w:top w:val="nil"/>
              <w:left w:val="single" w:sz="8" w:space="0" w:color="000000"/>
              <w:bottom w:val="nil"/>
              <w:right w:val="single" w:sz="4" w:space="0" w:color="000000"/>
            </w:tcBorders>
            <w:shd w:val="clear" w:color="000000" w:fill="C6E0B4"/>
            <w:vAlign w:val="center"/>
            <w:hideMark/>
          </w:tcPr>
          <w:p w14:paraId="375C6BCE" w14:textId="77777777" w:rsidR="00075AC8" w:rsidRPr="0039483C" w:rsidRDefault="00075AC8" w:rsidP="00A95DBF">
            <w:pPr>
              <w:spacing w:after="0" w:line="240" w:lineRule="auto"/>
              <w:jc w:val="center"/>
              <w:rPr>
                <w:rFonts w:ascii="Times New Roman" w:hAnsi="Times New Roman"/>
                <w:b/>
                <w:bCs/>
              </w:rPr>
            </w:pPr>
            <w:r w:rsidRPr="0039483C">
              <w:rPr>
                <w:rFonts w:ascii="Times New Roman" w:hAnsi="Times New Roman"/>
                <w:b/>
                <w:bCs/>
              </w:rPr>
              <w:t>Низкий риск</w:t>
            </w:r>
          </w:p>
        </w:tc>
        <w:tc>
          <w:tcPr>
            <w:tcW w:w="4395" w:type="dxa"/>
            <w:tcBorders>
              <w:top w:val="nil"/>
              <w:left w:val="nil"/>
              <w:bottom w:val="nil"/>
              <w:right w:val="single" w:sz="4" w:space="0" w:color="000000"/>
            </w:tcBorders>
            <w:shd w:val="clear" w:color="000000" w:fill="FFE699"/>
            <w:vAlign w:val="center"/>
            <w:hideMark/>
          </w:tcPr>
          <w:p w14:paraId="6FA0956D" w14:textId="77777777" w:rsidR="00075AC8" w:rsidRPr="0039483C" w:rsidRDefault="00075AC8" w:rsidP="00A95DBF">
            <w:pPr>
              <w:spacing w:after="0" w:line="240" w:lineRule="auto"/>
              <w:jc w:val="center"/>
              <w:rPr>
                <w:rFonts w:ascii="Times New Roman" w:hAnsi="Times New Roman"/>
                <w:b/>
                <w:bCs/>
              </w:rPr>
            </w:pPr>
            <w:r w:rsidRPr="0039483C">
              <w:rPr>
                <w:rFonts w:ascii="Times New Roman" w:hAnsi="Times New Roman"/>
                <w:b/>
                <w:bCs/>
              </w:rPr>
              <w:t>Средний риск</w:t>
            </w:r>
          </w:p>
        </w:tc>
        <w:tc>
          <w:tcPr>
            <w:tcW w:w="4394" w:type="dxa"/>
            <w:tcBorders>
              <w:top w:val="nil"/>
              <w:left w:val="nil"/>
              <w:bottom w:val="nil"/>
              <w:right w:val="single" w:sz="8" w:space="0" w:color="000000"/>
            </w:tcBorders>
            <w:shd w:val="clear" w:color="000000" w:fill="F4B084"/>
            <w:vAlign w:val="center"/>
            <w:hideMark/>
          </w:tcPr>
          <w:p w14:paraId="7E917466" w14:textId="77777777" w:rsidR="00075AC8" w:rsidRPr="0039483C" w:rsidRDefault="00075AC8" w:rsidP="00A95DBF">
            <w:pPr>
              <w:spacing w:after="0" w:line="240" w:lineRule="auto"/>
              <w:jc w:val="center"/>
              <w:rPr>
                <w:rFonts w:ascii="Times New Roman" w:hAnsi="Times New Roman"/>
                <w:b/>
                <w:bCs/>
              </w:rPr>
            </w:pPr>
            <w:r w:rsidRPr="0039483C">
              <w:rPr>
                <w:rFonts w:ascii="Times New Roman" w:hAnsi="Times New Roman"/>
                <w:b/>
                <w:bCs/>
              </w:rPr>
              <w:t>Высокий риск</w:t>
            </w:r>
          </w:p>
        </w:tc>
      </w:tr>
      <w:tr w:rsidR="00075AC8" w:rsidRPr="0039483C" w14:paraId="26C6072C" w14:textId="77777777" w:rsidTr="00075AC8">
        <w:trPr>
          <w:trHeight w:val="1095"/>
        </w:trPr>
        <w:tc>
          <w:tcPr>
            <w:tcW w:w="4077" w:type="dxa"/>
            <w:tcBorders>
              <w:top w:val="single" w:sz="4" w:space="0" w:color="000000"/>
              <w:left w:val="nil"/>
              <w:bottom w:val="single" w:sz="8" w:space="0" w:color="000000"/>
              <w:right w:val="single" w:sz="4" w:space="0" w:color="000000"/>
            </w:tcBorders>
            <w:shd w:val="clear" w:color="auto" w:fill="auto"/>
            <w:vAlign w:val="center"/>
            <w:hideMark/>
          </w:tcPr>
          <w:p w14:paraId="75E8D046" w14:textId="77777777" w:rsidR="00075AC8" w:rsidRPr="0039483C" w:rsidRDefault="00075AC8" w:rsidP="00A95DBF">
            <w:pPr>
              <w:spacing w:after="0" w:line="240" w:lineRule="auto"/>
              <w:jc w:val="center"/>
              <w:rPr>
                <w:rFonts w:ascii="Times New Roman" w:hAnsi="Times New Roman"/>
                <w:sz w:val="20"/>
              </w:rPr>
            </w:pPr>
            <w:r w:rsidRPr="0039483C">
              <w:rPr>
                <w:rFonts w:ascii="Times New Roman" w:hAnsi="Times New Roman"/>
                <w:sz w:val="20"/>
              </w:rPr>
              <w:t>Кол-во детей с незначительным риском (менее 9 баллов)</w:t>
            </w:r>
          </w:p>
        </w:tc>
        <w:tc>
          <w:tcPr>
            <w:tcW w:w="4395" w:type="dxa"/>
            <w:tcBorders>
              <w:top w:val="single" w:sz="4" w:space="0" w:color="000000"/>
              <w:left w:val="nil"/>
              <w:bottom w:val="single" w:sz="8" w:space="0" w:color="000000"/>
              <w:right w:val="single" w:sz="4" w:space="0" w:color="000000"/>
            </w:tcBorders>
            <w:shd w:val="clear" w:color="auto" w:fill="auto"/>
            <w:vAlign w:val="center"/>
            <w:hideMark/>
          </w:tcPr>
          <w:p w14:paraId="7F8AF8E0" w14:textId="77777777" w:rsidR="00075AC8" w:rsidRPr="0039483C" w:rsidRDefault="00075AC8" w:rsidP="00A95DBF">
            <w:pPr>
              <w:spacing w:after="0" w:line="240" w:lineRule="auto"/>
              <w:jc w:val="center"/>
              <w:rPr>
                <w:rFonts w:ascii="Times New Roman" w:hAnsi="Times New Roman"/>
                <w:sz w:val="20"/>
              </w:rPr>
            </w:pPr>
            <w:r w:rsidRPr="0039483C">
              <w:rPr>
                <w:rFonts w:ascii="Times New Roman" w:hAnsi="Times New Roman"/>
                <w:sz w:val="20"/>
              </w:rPr>
              <w:t>Кол-во детей с присутствием риска (от 9 до 15,5 баллов)</w:t>
            </w:r>
          </w:p>
        </w:tc>
        <w:tc>
          <w:tcPr>
            <w:tcW w:w="4394" w:type="dxa"/>
            <w:tcBorders>
              <w:top w:val="single" w:sz="4" w:space="0" w:color="000000"/>
              <w:left w:val="nil"/>
              <w:bottom w:val="single" w:sz="8" w:space="0" w:color="000000"/>
              <w:right w:val="single" w:sz="8" w:space="0" w:color="000000"/>
            </w:tcBorders>
            <w:shd w:val="clear" w:color="auto" w:fill="auto"/>
            <w:vAlign w:val="center"/>
            <w:hideMark/>
          </w:tcPr>
          <w:p w14:paraId="117A9580" w14:textId="77777777" w:rsidR="00075AC8" w:rsidRPr="0039483C" w:rsidRDefault="00075AC8" w:rsidP="00A95DBF">
            <w:pPr>
              <w:spacing w:after="0" w:line="240" w:lineRule="auto"/>
              <w:jc w:val="center"/>
              <w:rPr>
                <w:rFonts w:ascii="Times New Roman" w:hAnsi="Times New Roman"/>
                <w:sz w:val="20"/>
              </w:rPr>
            </w:pPr>
            <w:r w:rsidRPr="0039483C">
              <w:rPr>
                <w:rFonts w:ascii="Times New Roman" w:hAnsi="Times New Roman"/>
                <w:sz w:val="20"/>
              </w:rPr>
              <w:t>Кол-во детей со значительным риском (более 15,5 баллов)</w:t>
            </w:r>
          </w:p>
        </w:tc>
      </w:tr>
      <w:tr w:rsidR="00075AC8" w:rsidRPr="0039483C" w14:paraId="329E6F77" w14:textId="77777777" w:rsidTr="00075AC8">
        <w:trPr>
          <w:trHeight w:val="300"/>
        </w:trPr>
        <w:tc>
          <w:tcPr>
            <w:tcW w:w="4077" w:type="dxa"/>
            <w:tcBorders>
              <w:top w:val="nil"/>
              <w:left w:val="nil"/>
              <w:bottom w:val="single" w:sz="4" w:space="0" w:color="000000"/>
              <w:right w:val="single" w:sz="4" w:space="0" w:color="000000"/>
            </w:tcBorders>
            <w:shd w:val="clear" w:color="000000" w:fill="DDEBF7"/>
            <w:noWrap/>
            <w:vAlign w:val="bottom"/>
            <w:hideMark/>
          </w:tcPr>
          <w:p w14:paraId="160DFB41" w14:textId="77777777" w:rsidR="00075AC8" w:rsidRPr="0039483C" w:rsidRDefault="00075AC8" w:rsidP="00A95DBF">
            <w:pPr>
              <w:spacing w:after="0" w:line="240" w:lineRule="auto"/>
              <w:jc w:val="center"/>
              <w:rPr>
                <w:rFonts w:ascii="Times New Roman" w:hAnsi="Times New Roman"/>
              </w:rPr>
            </w:pPr>
            <w:r w:rsidRPr="0039483C">
              <w:rPr>
                <w:rFonts w:ascii="Times New Roman" w:hAnsi="Times New Roman"/>
              </w:rPr>
              <w:t>323</w:t>
            </w:r>
          </w:p>
        </w:tc>
        <w:tc>
          <w:tcPr>
            <w:tcW w:w="4395" w:type="dxa"/>
            <w:tcBorders>
              <w:top w:val="nil"/>
              <w:left w:val="nil"/>
              <w:bottom w:val="single" w:sz="4" w:space="0" w:color="000000"/>
              <w:right w:val="single" w:sz="4" w:space="0" w:color="000000"/>
            </w:tcBorders>
            <w:shd w:val="clear" w:color="000000" w:fill="DDEBF7"/>
            <w:noWrap/>
            <w:vAlign w:val="bottom"/>
            <w:hideMark/>
          </w:tcPr>
          <w:p w14:paraId="316C9F0B" w14:textId="77777777" w:rsidR="00075AC8" w:rsidRPr="0039483C" w:rsidRDefault="00075AC8" w:rsidP="00A95DBF">
            <w:pPr>
              <w:spacing w:after="0" w:line="240" w:lineRule="auto"/>
              <w:jc w:val="center"/>
              <w:rPr>
                <w:rFonts w:ascii="Times New Roman" w:hAnsi="Times New Roman"/>
              </w:rPr>
            </w:pPr>
            <w:r w:rsidRPr="0039483C">
              <w:rPr>
                <w:rFonts w:ascii="Times New Roman" w:hAnsi="Times New Roman"/>
              </w:rPr>
              <w:t>41</w:t>
            </w:r>
          </w:p>
        </w:tc>
        <w:tc>
          <w:tcPr>
            <w:tcW w:w="4394" w:type="dxa"/>
            <w:tcBorders>
              <w:top w:val="nil"/>
              <w:left w:val="nil"/>
              <w:bottom w:val="single" w:sz="4" w:space="0" w:color="000000"/>
              <w:right w:val="single" w:sz="12" w:space="0" w:color="000000"/>
            </w:tcBorders>
            <w:shd w:val="clear" w:color="000000" w:fill="DDEBF7"/>
            <w:noWrap/>
            <w:vAlign w:val="bottom"/>
            <w:hideMark/>
          </w:tcPr>
          <w:p w14:paraId="2F1E25D7" w14:textId="77777777" w:rsidR="00075AC8" w:rsidRPr="0039483C" w:rsidRDefault="00075AC8" w:rsidP="00A95DBF">
            <w:pPr>
              <w:spacing w:after="0" w:line="240" w:lineRule="auto"/>
              <w:jc w:val="center"/>
              <w:rPr>
                <w:rFonts w:ascii="Times New Roman" w:hAnsi="Times New Roman"/>
              </w:rPr>
            </w:pPr>
            <w:r w:rsidRPr="0039483C">
              <w:rPr>
                <w:rFonts w:ascii="Times New Roman" w:hAnsi="Times New Roman"/>
              </w:rPr>
              <w:t>0</w:t>
            </w:r>
          </w:p>
        </w:tc>
      </w:tr>
    </w:tbl>
    <w:p w14:paraId="0326F137" w14:textId="77777777" w:rsidR="00640B67" w:rsidRDefault="00640B67" w:rsidP="00640B67">
      <w:pPr>
        <w:spacing w:line="240" w:lineRule="auto"/>
        <w:jc w:val="both"/>
        <w:rPr>
          <w:rFonts w:ascii="Times New Roman" w:hAnsi="Times New Roman"/>
          <w:b/>
          <w:sz w:val="24"/>
          <w:szCs w:val="24"/>
        </w:rPr>
      </w:pPr>
      <w:r>
        <w:rPr>
          <w:rFonts w:ascii="Times New Roman" w:hAnsi="Times New Roman"/>
          <w:b/>
          <w:sz w:val="24"/>
          <w:szCs w:val="24"/>
        </w:rPr>
        <w:t xml:space="preserve">ВЫВОДЫ: </w:t>
      </w:r>
    </w:p>
    <w:p w14:paraId="08007B50" w14:textId="77777777" w:rsidR="00075AC8" w:rsidRDefault="00075AC8" w:rsidP="00902A6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В течении 2023 -2024</w:t>
      </w:r>
      <w:r w:rsidR="00640B67">
        <w:rPr>
          <w:rFonts w:ascii="Times New Roman" w:hAnsi="Times New Roman" w:cs="Times New Roman"/>
          <w:sz w:val="24"/>
          <w:szCs w:val="24"/>
        </w:rPr>
        <w:t xml:space="preserve"> учебного года полностью выполнены все запланированные мероприятия, предусмотренные годовым планом работы </w:t>
      </w:r>
      <w:r>
        <w:rPr>
          <w:rFonts w:ascii="Times New Roman" w:hAnsi="Times New Roman" w:cs="Times New Roman"/>
          <w:sz w:val="24"/>
          <w:szCs w:val="24"/>
        </w:rPr>
        <w:t xml:space="preserve">психологической службы МБОУ МПЛ. </w:t>
      </w:r>
      <w:r w:rsidR="00640B67">
        <w:rPr>
          <w:rFonts w:ascii="Times New Roman" w:hAnsi="Times New Roman" w:cs="Times New Roman"/>
          <w:sz w:val="24"/>
          <w:szCs w:val="24"/>
        </w:rPr>
        <w:t xml:space="preserve"> </w:t>
      </w:r>
    </w:p>
    <w:p w14:paraId="1587659D" w14:textId="77777777" w:rsidR="00075AC8" w:rsidRDefault="00640B67" w:rsidP="00902A6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Исходя из количественных дан</w:t>
      </w:r>
      <w:r w:rsidR="00075AC8">
        <w:rPr>
          <w:rFonts w:ascii="Times New Roman" w:hAnsi="Times New Roman" w:cs="Times New Roman"/>
          <w:sz w:val="24"/>
          <w:szCs w:val="24"/>
        </w:rPr>
        <w:t>ных, следует, что в течение 2023-2024</w:t>
      </w:r>
      <w:r>
        <w:rPr>
          <w:rFonts w:ascii="Times New Roman" w:hAnsi="Times New Roman" w:cs="Times New Roman"/>
          <w:sz w:val="24"/>
          <w:szCs w:val="24"/>
        </w:rPr>
        <w:t xml:space="preserve">  учебного года большое внимание уделялось</w:t>
      </w:r>
      <w:r w:rsidR="00075AC8">
        <w:rPr>
          <w:rFonts w:ascii="Times New Roman" w:hAnsi="Times New Roman" w:cs="Times New Roman"/>
          <w:sz w:val="24"/>
          <w:szCs w:val="24"/>
        </w:rPr>
        <w:t xml:space="preserve"> мониторинговым исследованиям с целью выявления группы риска и дальнейшем сопровождением учащихся этой группы.</w:t>
      </w:r>
      <w:r>
        <w:rPr>
          <w:rFonts w:ascii="Times New Roman" w:hAnsi="Times New Roman" w:cs="Times New Roman"/>
          <w:sz w:val="24"/>
          <w:szCs w:val="24"/>
        </w:rPr>
        <w:t xml:space="preserve">  </w:t>
      </w:r>
    </w:p>
    <w:p w14:paraId="0651EF54" w14:textId="77777777" w:rsidR="00075AC8" w:rsidRDefault="00075AC8" w:rsidP="00902A6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Также важным направлением в работе службы была профориентационная диагностика и помощь учащимся 7-х классов с выбором дальнейше</w:t>
      </w:r>
      <w:r w:rsidR="00097017">
        <w:rPr>
          <w:rFonts w:ascii="Times New Roman" w:hAnsi="Times New Roman" w:cs="Times New Roman"/>
          <w:sz w:val="24"/>
          <w:szCs w:val="24"/>
        </w:rPr>
        <w:t>го профиля обучения, поступающим</w:t>
      </w:r>
      <w:r>
        <w:rPr>
          <w:rFonts w:ascii="Times New Roman" w:hAnsi="Times New Roman" w:cs="Times New Roman"/>
          <w:sz w:val="24"/>
          <w:szCs w:val="24"/>
        </w:rPr>
        <w:t xml:space="preserve"> в 10 класс</w:t>
      </w:r>
      <w:r w:rsidR="00097017">
        <w:rPr>
          <w:rFonts w:ascii="Times New Roman" w:hAnsi="Times New Roman" w:cs="Times New Roman"/>
          <w:sz w:val="24"/>
          <w:szCs w:val="24"/>
        </w:rPr>
        <w:t xml:space="preserve"> учащимся и их сопровождении на этапе адаптации к условиям обучения в лицее.</w:t>
      </w:r>
    </w:p>
    <w:p w14:paraId="10570FB2" w14:textId="77777777" w:rsidR="00097017" w:rsidRDefault="00097017" w:rsidP="00902A68">
      <w:pPr>
        <w:spacing w:after="0"/>
        <w:rPr>
          <w:rFonts w:ascii="Times New Roman" w:hAnsi="Times New Roman"/>
          <w:sz w:val="24"/>
          <w:szCs w:val="24"/>
        </w:rPr>
      </w:pPr>
      <w:r>
        <w:rPr>
          <w:rFonts w:ascii="Times New Roman" w:hAnsi="Times New Roman"/>
          <w:sz w:val="24"/>
          <w:szCs w:val="24"/>
        </w:rPr>
        <w:t>Опираясь на анализ проведенной социально-психологической службой работы</w:t>
      </w:r>
      <w:r w:rsidRPr="00097017">
        <w:rPr>
          <w:rFonts w:ascii="Times New Roman" w:hAnsi="Times New Roman"/>
          <w:sz w:val="24"/>
          <w:szCs w:val="24"/>
        </w:rPr>
        <w:t>,</w:t>
      </w:r>
      <w:r>
        <w:rPr>
          <w:rFonts w:ascii="Times New Roman" w:hAnsi="Times New Roman"/>
          <w:sz w:val="24"/>
          <w:szCs w:val="24"/>
        </w:rPr>
        <w:t xml:space="preserve"> нами </w:t>
      </w:r>
      <w:r w:rsidRPr="00097017">
        <w:rPr>
          <w:rFonts w:ascii="Times New Roman" w:hAnsi="Times New Roman"/>
          <w:sz w:val="24"/>
          <w:szCs w:val="24"/>
        </w:rPr>
        <w:t xml:space="preserve">поставлены </w:t>
      </w:r>
      <w:r>
        <w:rPr>
          <w:rFonts w:ascii="Times New Roman" w:hAnsi="Times New Roman"/>
          <w:sz w:val="24"/>
          <w:szCs w:val="24"/>
        </w:rPr>
        <w:t xml:space="preserve">дополнительные </w:t>
      </w:r>
      <w:r w:rsidRPr="00097017">
        <w:rPr>
          <w:rFonts w:ascii="Times New Roman" w:hAnsi="Times New Roman"/>
          <w:sz w:val="24"/>
          <w:szCs w:val="24"/>
        </w:rPr>
        <w:t>цели и задачи</w:t>
      </w:r>
      <w:r>
        <w:rPr>
          <w:rFonts w:ascii="Times New Roman" w:hAnsi="Times New Roman"/>
          <w:sz w:val="24"/>
          <w:szCs w:val="24"/>
        </w:rPr>
        <w:t xml:space="preserve"> на 2024-2025 учебный год</w:t>
      </w:r>
      <w:r w:rsidRPr="00097017">
        <w:rPr>
          <w:rFonts w:ascii="Times New Roman" w:hAnsi="Times New Roman"/>
          <w:sz w:val="24"/>
          <w:szCs w:val="24"/>
        </w:rPr>
        <w:t>:</w:t>
      </w:r>
    </w:p>
    <w:p w14:paraId="7701D4E6" w14:textId="77777777" w:rsidR="00097017" w:rsidRDefault="00097017" w:rsidP="00902A68">
      <w:pPr>
        <w:spacing w:after="0"/>
        <w:rPr>
          <w:rFonts w:ascii="Times New Roman" w:hAnsi="Times New Roman"/>
          <w:sz w:val="24"/>
          <w:szCs w:val="24"/>
        </w:rPr>
      </w:pPr>
      <w:r>
        <w:rPr>
          <w:rFonts w:ascii="Times New Roman" w:hAnsi="Times New Roman"/>
          <w:sz w:val="24"/>
          <w:szCs w:val="24"/>
        </w:rPr>
        <w:t xml:space="preserve">- </w:t>
      </w:r>
      <w:r w:rsidRPr="00097017">
        <w:rPr>
          <w:rFonts w:ascii="Times New Roman" w:hAnsi="Times New Roman"/>
          <w:sz w:val="24"/>
          <w:szCs w:val="24"/>
        </w:rPr>
        <w:t>Осуществлять психолого-педагогическое сопровождение образовательного процесса с целью решения проблем обр</w:t>
      </w:r>
      <w:r>
        <w:rPr>
          <w:rFonts w:ascii="Times New Roman" w:hAnsi="Times New Roman"/>
          <w:sz w:val="24"/>
          <w:szCs w:val="24"/>
        </w:rPr>
        <w:t>азования и школьного воспитания</w:t>
      </w:r>
      <w:r w:rsidRPr="00097017">
        <w:rPr>
          <w:rFonts w:ascii="Times New Roman" w:hAnsi="Times New Roman"/>
          <w:sz w:val="24"/>
          <w:szCs w:val="24"/>
        </w:rPr>
        <w:t>;</w:t>
      </w:r>
    </w:p>
    <w:p w14:paraId="1C516AB7" w14:textId="77777777" w:rsidR="00097017" w:rsidRPr="00097017" w:rsidRDefault="00097017" w:rsidP="00902A68">
      <w:pPr>
        <w:spacing w:after="0"/>
        <w:rPr>
          <w:rFonts w:ascii="Times New Roman" w:hAnsi="Times New Roman"/>
          <w:sz w:val="24"/>
          <w:szCs w:val="24"/>
        </w:rPr>
      </w:pPr>
      <w:r>
        <w:rPr>
          <w:rFonts w:ascii="Times New Roman" w:hAnsi="Times New Roman"/>
          <w:sz w:val="24"/>
          <w:szCs w:val="24"/>
        </w:rPr>
        <w:t xml:space="preserve">- </w:t>
      </w:r>
      <w:r w:rsidRPr="00097017">
        <w:rPr>
          <w:rFonts w:ascii="Times New Roman" w:hAnsi="Times New Roman"/>
          <w:sz w:val="24"/>
          <w:szCs w:val="24"/>
        </w:rPr>
        <w:t>Направить работу психологической службы на разрешение конфл</w:t>
      </w:r>
      <w:r>
        <w:rPr>
          <w:rFonts w:ascii="Times New Roman" w:hAnsi="Times New Roman"/>
          <w:sz w:val="24"/>
          <w:szCs w:val="24"/>
        </w:rPr>
        <w:t>иктов учитель-родитель-учащийся</w:t>
      </w:r>
      <w:r w:rsidRPr="00097017">
        <w:rPr>
          <w:rFonts w:ascii="Times New Roman" w:hAnsi="Times New Roman"/>
          <w:sz w:val="24"/>
          <w:szCs w:val="24"/>
        </w:rPr>
        <w:t xml:space="preserve">; </w:t>
      </w:r>
    </w:p>
    <w:p w14:paraId="7A77A09B" w14:textId="77777777" w:rsidR="00097017" w:rsidRPr="00097017" w:rsidRDefault="00097017" w:rsidP="00902A68">
      <w:pPr>
        <w:spacing w:after="0"/>
        <w:jc w:val="both"/>
        <w:rPr>
          <w:rFonts w:ascii="Times New Roman" w:hAnsi="Times New Roman"/>
          <w:sz w:val="24"/>
          <w:szCs w:val="24"/>
        </w:rPr>
      </w:pPr>
      <w:r>
        <w:rPr>
          <w:rFonts w:ascii="Times New Roman" w:hAnsi="Times New Roman"/>
          <w:b/>
          <w:sz w:val="24"/>
          <w:szCs w:val="24"/>
        </w:rPr>
        <w:t xml:space="preserve">- </w:t>
      </w:r>
      <w:r w:rsidRPr="00097017">
        <w:rPr>
          <w:rFonts w:ascii="Times New Roman" w:hAnsi="Times New Roman"/>
          <w:sz w:val="24"/>
          <w:szCs w:val="24"/>
        </w:rPr>
        <w:t>Обеспечить психолого-педагогическую поддержку категори</w:t>
      </w:r>
      <w:r>
        <w:rPr>
          <w:rFonts w:ascii="Times New Roman" w:hAnsi="Times New Roman"/>
          <w:sz w:val="24"/>
          <w:szCs w:val="24"/>
        </w:rPr>
        <w:t>и детей с девиантным поведением</w:t>
      </w:r>
      <w:r w:rsidRPr="00097017">
        <w:rPr>
          <w:rFonts w:ascii="Times New Roman" w:hAnsi="Times New Roman"/>
          <w:sz w:val="24"/>
          <w:szCs w:val="24"/>
        </w:rPr>
        <w:t>;</w:t>
      </w:r>
    </w:p>
    <w:p w14:paraId="5A594801" w14:textId="77777777" w:rsidR="00097017" w:rsidRPr="00097017" w:rsidRDefault="00097017" w:rsidP="00902A68">
      <w:pPr>
        <w:spacing w:after="0"/>
        <w:jc w:val="both"/>
        <w:rPr>
          <w:rFonts w:ascii="Times New Roman" w:hAnsi="Times New Roman"/>
          <w:sz w:val="24"/>
          <w:szCs w:val="24"/>
        </w:rPr>
      </w:pPr>
      <w:r>
        <w:rPr>
          <w:rFonts w:ascii="Times New Roman" w:hAnsi="Times New Roman"/>
          <w:sz w:val="24"/>
          <w:szCs w:val="24"/>
        </w:rPr>
        <w:t>- Разработать комплексную программу</w:t>
      </w:r>
      <w:r w:rsidRPr="00097017">
        <w:rPr>
          <w:rFonts w:ascii="Times New Roman" w:hAnsi="Times New Roman"/>
          <w:sz w:val="24"/>
          <w:szCs w:val="24"/>
        </w:rPr>
        <w:t xml:space="preserve"> профилактики наркомании, алкоголизма, табакокурение и профилактики суицида </w:t>
      </w:r>
      <w:r w:rsidR="00BD54EE">
        <w:rPr>
          <w:rFonts w:ascii="Times New Roman" w:hAnsi="Times New Roman"/>
          <w:sz w:val="24"/>
          <w:szCs w:val="24"/>
        </w:rPr>
        <w:t xml:space="preserve"> для уч-ся 5 – 8, 9-11-х</w:t>
      </w:r>
      <w:r>
        <w:rPr>
          <w:rFonts w:ascii="Times New Roman" w:hAnsi="Times New Roman"/>
          <w:sz w:val="24"/>
          <w:szCs w:val="24"/>
        </w:rPr>
        <w:t xml:space="preserve"> классов</w:t>
      </w:r>
      <w:r w:rsidRPr="00097017">
        <w:rPr>
          <w:rFonts w:ascii="Times New Roman" w:hAnsi="Times New Roman"/>
          <w:sz w:val="24"/>
          <w:szCs w:val="24"/>
        </w:rPr>
        <w:t>;</w:t>
      </w:r>
    </w:p>
    <w:p w14:paraId="2E2C2535" w14:textId="77777777" w:rsidR="00097017" w:rsidRPr="00BD54EE" w:rsidRDefault="00BD54EE" w:rsidP="00902A68">
      <w:pPr>
        <w:spacing w:after="0"/>
        <w:jc w:val="both"/>
        <w:rPr>
          <w:rFonts w:ascii="Times New Roman" w:hAnsi="Times New Roman"/>
          <w:sz w:val="24"/>
          <w:szCs w:val="24"/>
        </w:rPr>
      </w:pPr>
      <w:r w:rsidRPr="00BD54EE">
        <w:rPr>
          <w:rFonts w:ascii="Times New Roman" w:hAnsi="Times New Roman"/>
          <w:sz w:val="24"/>
          <w:szCs w:val="24"/>
        </w:rPr>
        <w:t xml:space="preserve">- </w:t>
      </w:r>
      <w:r>
        <w:rPr>
          <w:rFonts w:ascii="Times New Roman" w:hAnsi="Times New Roman"/>
          <w:sz w:val="24"/>
          <w:szCs w:val="24"/>
        </w:rPr>
        <w:t>Восстановить проведение киноуроков в классах и обеспечить их методическое обеспечение для классных руководителей</w:t>
      </w:r>
      <w:r w:rsidRPr="00BD54EE">
        <w:rPr>
          <w:rFonts w:ascii="Times New Roman" w:hAnsi="Times New Roman"/>
          <w:sz w:val="24"/>
          <w:szCs w:val="24"/>
        </w:rPr>
        <w:t>;</w:t>
      </w:r>
    </w:p>
    <w:p w14:paraId="6E9C29BC" w14:textId="77777777" w:rsidR="00BD54EE" w:rsidRPr="00EC7B12" w:rsidRDefault="00BD54EE" w:rsidP="00902A68">
      <w:pPr>
        <w:spacing w:after="0"/>
        <w:jc w:val="both"/>
        <w:rPr>
          <w:rFonts w:ascii="Times New Roman" w:hAnsi="Times New Roman"/>
          <w:sz w:val="24"/>
          <w:szCs w:val="24"/>
        </w:rPr>
      </w:pPr>
      <w:r w:rsidRPr="00BD54EE">
        <w:rPr>
          <w:rFonts w:ascii="Times New Roman" w:hAnsi="Times New Roman"/>
          <w:sz w:val="24"/>
          <w:szCs w:val="24"/>
        </w:rPr>
        <w:t xml:space="preserve">- </w:t>
      </w:r>
      <w:r>
        <w:rPr>
          <w:rFonts w:ascii="Times New Roman" w:hAnsi="Times New Roman"/>
          <w:sz w:val="24"/>
          <w:szCs w:val="24"/>
        </w:rPr>
        <w:t>Продолжить работу родительского клуба «Родитель 21 века» и проведение тем</w:t>
      </w:r>
      <w:r w:rsidR="00EC7B12">
        <w:rPr>
          <w:rFonts w:ascii="Times New Roman" w:hAnsi="Times New Roman"/>
          <w:sz w:val="24"/>
          <w:szCs w:val="24"/>
        </w:rPr>
        <w:t>атических родительских собраний</w:t>
      </w:r>
      <w:r w:rsidR="00EC7B12" w:rsidRPr="00EC7B12">
        <w:rPr>
          <w:rFonts w:ascii="Times New Roman" w:hAnsi="Times New Roman"/>
          <w:sz w:val="24"/>
          <w:szCs w:val="24"/>
        </w:rPr>
        <w:t>;</w:t>
      </w:r>
    </w:p>
    <w:p w14:paraId="77F9F613" w14:textId="77777777" w:rsidR="00EC7B12" w:rsidRPr="00EC7B12" w:rsidRDefault="00EC7B12" w:rsidP="00902A68">
      <w:pPr>
        <w:spacing w:after="0"/>
        <w:jc w:val="both"/>
        <w:rPr>
          <w:rFonts w:ascii="Times New Roman" w:hAnsi="Times New Roman"/>
          <w:sz w:val="24"/>
          <w:szCs w:val="24"/>
        </w:rPr>
      </w:pPr>
      <w:r w:rsidRPr="00EC7B12">
        <w:rPr>
          <w:rFonts w:ascii="Times New Roman" w:hAnsi="Times New Roman"/>
          <w:sz w:val="24"/>
          <w:szCs w:val="24"/>
        </w:rPr>
        <w:t xml:space="preserve">- </w:t>
      </w:r>
      <w:r>
        <w:rPr>
          <w:rFonts w:ascii="Times New Roman" w:hAnsi="Times New Roman"/>
          <w:sz w:val="24"/>
          <w:szCs w:val="24"/>
        </w:rPr>
        <w:t>Продолжить сопровождение учащихся в написании проектов, научно-исследовательских работ по психологии и педагогике, смежным с психологией предметам, осуществлять подготовку к выступлениям на лицейских, региональных и российских конференциях, инженерных выставках.</w:t>
      </w:r>
    </w:p>
    <w:p w14:paraId="4B621C94" w14:textId="77777777" w:rsidR="00BD54EE" w:rsidRDefault="00BD54EE" w:rsidP="00BD54EE">
      <w:pPr>
        <w:spacing w:after="0"/>
        <w:jc w:val="both"/>
        <w:rPr>
          <w:rFonts w:ascii="Times New Roman" w:hAnsi="Times New Roman"/>
          <w:sz w:val="24"/>
          <w:szCs w:val="24"/>
        </w:rPr>
      </w:pPr>
    </w:p>
    <w:p w14:paraId="0DEF4657" w14:textId="77777777" w:rsidR="00EC7B12" w:rsidRDefault="00BD54EE" w:rsidP="00BD54EE">
      <w:pPr>
        <w:spacing w:after="0"/>
        <w:jc w:val="both"/>
        <w:rPr>
          <w:rFonts w:ascii="Times New Roman" w:hAnsi="Times New Roman"/>
          <w:sz w:val="24"/>
          <w:szCs w:val="24"/>
        </w:rPr>
      </w:pPr>
      <w:r>
        <w:rPr>
          <w:rFonts w:ascii="Times New Roman" w:hAnsi="Times New Roman"/>
          <w:sz w:val="24"/>
          <w:szCs w:val="24"/>
        </w:rPr>
        <w:t xml:space="preserve">                                     </w:t>
      </w:r>
    </w:p>
    <w:p w14:paraId="2F6A32A6" w14:textId="77777777" w:rsidR="00EC7B12" w:rsidRDefault="00EC7B12" w:rsidP="00BD54EE">
      <w:pPr>
        <w:spacing w:after="0"/>
        <w:jc w:val="both"/>
        <w:rPr>
          <w:rFonts w:ascii="Times New Roman" w:hAnsi="Times New Roman"/>
          <w:sz w:val="24"/>
          <w:szCs w:val="24"/>
        </w:rPr>
      </w:pPr>
    </w:p>
    <w:p w14:paraId="1825E93E" w14:textId="77777777" w:rsidR="00BD54EE" w:rsidRDefault="00EC7B12" w:rsidP="00BD54EE">
      <w:pPr>
        <w:spacing w:after="0"/>
        <w:jc w:val="both"/>
        <w:rPr>
          <w:rFonts w:ascii="Times New Roman" w:hAnsi="Times New Roman"/>
          <w:sz w:val="24"/>
          <w:szCs w:val="24"/>
        </w:rPr>
      </w:pPr>
      <w:r>
        <w:rPr>
          <w:rFonts w:ascii="Times New Roman" w:hAnsi="Times New Roman"/>
          <w:sz w:val="24"/>
          <w:szCs w:val="24"/>
        </w:rPr>
        <w:t xml:space="preserve">                                     </w:t>
      </w:r>
      <w:r w:rsidR="00BD54EE">
        <w:rPr>
          <w:rFonts w:ascii="Times New Roman" w:hAnsi="Times New Roman"/>
          <w:sz w:val="24"/>
          <w:szCs w:val="24"/>
        </w:rPr>
        <w:t>26.06.2024 г.                                                                                                Педагог-психолог Тяпина У.С.</w:t>
      </w:r>
    </w:p>
    <w:p w14:paraId="0171A853" w14:textId="77777777" w:rsidR="00BD54EE" w:rsidRPr="00BD54EE" w:rsidRDefault="00BD54EE" w:rsidP="00BD54EE">
      <w:pPr>
        <w:spacing w:after="0"/>
        <w:jc w:val="both"/>
        <w:rPr>
          <w:rFonts w:ascii="Times New Roman" w:hAnsi="Times New Roman"/>
          <w:sz w:val="24"/>
          <w:szCs w:val="24"/>
        </w:rPr>
      </w:pPr>
      <w:r>
        <w:rPr>
          <w:rFonts w:ascii="Times New Roman" w:hAnsi="Times New Roman"/>
          <w:sz w:val="24"/>
          <w:szCs w:val="24"/>
        </w:rPr>
        <w:t xml:space="preserve">                                                                                                                                                           МетодистОрфеева Л.А. </w:t>
      </w:r>
    </w:p>
    <w:p w14:paraId="00531F7E" w14:textId="77777777" w:rsidR="00075AC8" w:rsidRPr="00097017" w:rsidRDefault="00075AC8" w:rsidP="00097017">
      <w:pPr>
        <w:spacing w:after="0" w:line="240" w:lineRule="auto"/>
        <w:jc w:val="both"/>
        <w:rPr>
          <w:rFonts w:ascii="Times New Roman" w:hAnsi="Times New Roman" w:cs="Times New Roman"/>
          <w:sz w:val="24"/>
          <w:szCs w:val="24"/>
        </w:rPr>
      </w:pPr>
    </w:p>
    <w:p w14:paraId="0FEBE61E" w14:textId="77777777" w:rsidR="00640B67" w:rsidRPr="00640B67" w:rsidRDefault="00640B67" w:rsidP="001E7984">
      <w:pPr>
        <w:jc w:val="both"/>
        <w:rPr>
          <w:rFonts w:ascii="Times New Roman" w:hAnsi="Times New Roman" w:cs="Times New Roman"/>
          <w:sz w:val="24"/>
          <w:szCs w:val="24"/>
        </w:rPr>
      </w:pPr>
    </w:p>
    <w:p w14:paraId="67E7B47E" w14:textId="77777777" w:rsidR="001E7984" w:rsidRPr="00995B94" w:rsidRDefault="001E7984" w:rsidP="001E7984">
      <w:pPr>
        <w:jc w:val="both"/>
        <w:rPr>
          <w:rFonts w:ascii="Times New Roman" w:hAnsi="Times New Roman" w:cs="Times New Roman"/>
          <w:sz w:val="24"/>
          <w:szCs w:val="24"/>
        </w:rPr>
      </w:pPr>
    </w:p>
    <w:p w14:paraId="3F0444ED" w14:textId="77777777" w:rsidR="00BC53DC" w:rsidRPr="00BC53DC" w:rsidRDefault="00BC53DC" w:rsidP="00BC53DC">
      <w:pPr>
        <w:pStyle w:val="a3"/>
        <w:spacing w:after="0"/>
        <w:ind w:left="780"/>
        <w:rPr>
          <w:rFonts w:ascii="Times New Roman" w:hAnsi="Times New Roman" w:cs="Times New Roman"/>
          <w:b/>
          <w:sz w:val="28"/>
          <w:szCs w:val="28"/>
        </w:rPr>
      </w:pPr>
    </w:p>
    <w:p w14:paraId="21D51B4E" w14:textId="77777777" w:rsidR="00F4348D" w:rsidRPr="00B65894" w:rsidRDefault="00F4348D" w:rsidP="00F4348D">
      <w:pPr>
        <w:pStyle w:val="a3"/>
        <w:spacing w:after="0"/>
        <w:rPr>
          <w:rFonts w:ascii="Times New Roman" w:hAnsi="Times New Roman" w:cs="Times New Roman"/>
          <w:sz w:val="24"/>
          <w:szCs w:val="24"/>
        </w:rPr>
      </w:pPr>
    </w:p>
    <w:sectPr w:rsidR="00F4348D" w:rsidRPr="00B65894" w:rsidSect="008A007A">
      <w:pgSz w:w="16838" w:h="11906" w:orient="landscape"/>
      <w:pgMar w:top="851" w:right="1134" w:bottom="850"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28106C"/>
    <w:multiLevelType w:val="multilevel"/>
    <w:tmpl w:val="530A02CE"/>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 w15:restartNumberingAfterBreak="0">
    <w:nsid w:val="0E1450BE"/>
    <w:multiLevelType w:val="hybridMultilevel"/>
    <w:tmpl w:val="D72ADE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F3D1256"/>
    <w:multiLevelType w:val="multilevel"/>
    <w:tmpl w:val="EA289BAC"/>
    <w:lvl w:ilvl="0">
      <w:numFmt w:val="bullet"/>
      <w:lvlText w:val="-"/>
      <w:lvlJc w:val="left"/>
      <w:pPr>
        <w:tabs>
          <w:tab w:val="num" w:pos="720"/>
        </w:tabs>
        <w:ind w:left="720" w:hanging="360"/>
      </w:pPr>
      <w:rPr>
        <w:rFonts w:ascii="Times New Roman" w:eastAsia="Times New Roman" w:hAnsi="Times New Roman" w:hint="default"/>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3" w15:restartNumberingAfterBreak="0">
    <w:nsid w:val="2E1048B6"/>
    <w:multiLevelType w:val="hybridMultilevel"/>
    <w:tmpl w:val="3738CBEC"/>
    <w:lvl w:ilvl="0" w:tplc="CB8A071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31430F10"/>
    <w:multiLevelType w:val="multilevel"/>
    <w:tmpl w:val="3680520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D3D1167"/>
    <w:multiLevelType w:val="multilevel"/>
    <w:tmpl w:val="BC463942"/>
    <w:lvl w:ilvl="0">
      <w:start w:val="8"/>
      <w:numFmt w:val="decimal"/>
      <w:lvlText w:val="%1."/>
      <w:lvlJc w:val="left"/>
      <w:pPr>
        <w:ind w:left="360" w:hanging="360"/>
      </w:pPr>
      <w:rPr>
        <w:rFonts w:hint="default"/>
      </w:rPr>
    </w:lvl>
    <w:lvl w:ilvl="1">
      <w:start w:val="2"/>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6" w15:restartNumberingAfterBreak="0">
    <w:nsid w:val="4014135C"/>
    <w:multiLevelType w:val="multilevel"/>
    <w:tmpl w:val="D8A01CAA"/>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15:restartNumberingAfterBreak="0">
    <w:nsid w:val="4EFC6D1D"/>
    <w:multiLevelType w:val="hybridMultilevel"/>
    <w:tmpl w:val="865A93D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5094780E"/>
    <w:multiLevelType w:val="multilevel"/>
    <w:tmpl w:val="FCD668C0"/>
    <w:lvl w:ilvl="0">
      <w:numFmt w:val="bullet"/>
      <w:lvlText w:val="-"/>
      <w:lvlJc w:val="left"/>
      <w:pPr>
        <w:tabs>
          <w:tab w:val="num" w:pos="720"/>
        </w:tabs>
        <w:ind w:left="720" w:hanging="360"/>
      </w:pPr>
      <w:rPr>
        <w:rFonts w:ascii="Times New Roman" w:hAnsi="Times New Roman" w:cs="Times New Roman" w:hint="default"/>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9" w15:restartNumberingAfterBreak="0">
    <w:nsid w:val="57DB3A58"/>
    <w:multiLevelType w:val="hybridMultilevel"/>
    <w:tmpl w:val="9AFC4904"/>
    <w:lvl w:ilvl="0" w:tplc="6608A5AE">
      <w:start w:val="1"/>
      <w:numFmt w:val="decimal"/>
      <w:lvlText w:val="%1."/>
      <w:lvlJc w:val="left"/>
      <w:pPr>
        <w:ind w:left="1080" w:hanging="360"/>
      </w:pPr>
      <w:rPr>
        <w:rFonts w:hint="default"/>
      </w:rPr>
    </w:lvl>
    <w:lvl w:ilvl="1" w:tplc="04190019">
      <w:start w:val="1"/>
      <w:numFmt w:val="lowerLetter"/>
      <w:lvlText w:val="%2."/>
      <w:lvlJc w:val="left"/>
      <w:pPr>
        <w:ind w:left="1778" w:hanging="360"/>
      </w:pPr>
    </w:lvl>
    <w:lvl w:ilvl="2" w:tplc="0419001B">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5DE44783"/>
    <w:multiLevelType w:val="multilevel"/>
    <w:tmpl w:val="C268ACB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b/>
        <w:sz w:val="28"/>
      </w:rPr>
    </w:lvl>
    <w:lvl w:ilvl="2">
      <w:start w:val="1"/>
      <w:numFmt w:val="decimal"/>
      <w:isLgl/>
      <w:lvlText w:val="%1.%2.%3."/>
      <w:lvlJc w:val="left"/>
      <w:pPr>
        <w:ind w:left="862" w:hanging="720"/>
      </w:pPr>
      <w:rPr>
        <w:rFonts w:hint="default"/>
        <w:b/>
        <w:sz w:val="28"/>
      </w:rPr>
    </w:lvl>
    <w:lvl w:ilvl="3">
      <w:start w:val="1"/>
      <w:numFmt w:val="decimal"/>
      <w:isLgl/>
      <w:lvlText w:val="%1.%2.%3.%4."/>
      <w:lvlJc w:val="left"/>
      <w:pPr>
        <w:ind w:left="1080" w:hanging="720"/>
      </w:pPr>
      <w:rPr>
        <w:rFonts w:hint="default"/>
        <w:b/>
        <w:sz w:val="28"/>
      </w:rPr>
    </w:lvl>
    <w:lvl w:ilvl="4">
      <w:start w:val="1"/>
      <w:numFmt w:val="decimal"/>
      <w:isLgl/>
      <w:lvlText w:val="%1.%2.%3.%4.%5."/>
      <w:lvlJc w:val="left"/>
      <w:pPr>
        <w:ind w:left="1440" w:hanging="1080"/>
      </w:pPr>
      <w:rPr>
        <w:rFonts w:hint="default"/>
        <w:b/>
        <w:sz w:val="28"/>
      </w:rPr>
    </w:lvl>
    <w:lvl w:ilvl="5">
      <w:start w:val="1"/>
      <w:numFmt w:val="decimal"/>
      <w:isLgl/>
      <w:lvlText w:val="%1.%2.%3.%4.%5.%6."/>
      <w:lvlJc w:val="left"/>
      <w:pPr>
        <w:ind w:left="1440" w:hanging="1080"/>
      </w:pPr>
      <w:rPr>
        <w:rFonts w:hint="default"/>
        <w:b/>
        <w:sz w:val="28"/>
      </w:rPr>
    </w:lvl>
    <w:lvl w:ilvl="6">
      <w:start w:val="1"/>
      <w:numFmt w:val="decimal"/>
      <w:isLgl/>
      <w:lvlText w:val="%1.%2.%3.%4.%5.%6.%7."/>
      <w:lvlJc w:val="left"/>
      <w:pPr>
        <w:ind w:left="1800" w:hanging="1440"/>
      </w:pPr>
      <w:rPr>
        <w:rFonts w:hint="default"/>
        <w:b/>
        <w:sz w:val="28"/>
      </w:rPr>
    </w:lvl>
    <w:lvl w:ilvl="7">
      <w:start w:val="1"/>
      <w:numFmt w:val="decimal"/>
      <w:isLgl/>
      <w:lvlText w:val="%1.%2.%3.%4.%5.%6.%7.%8."/>
      <w:lvlJc w:val="left"/>
      <w:pPr>
        <w:ind w:left="1800" w:hanging="1440"/>
      </w:pPr>
      <w:rPr>
        <w:rFonts w:hint="default"/>
        <w:b/>
        <w:sz w:val="28"/>
      </w:rPr>
    </w:lvl>
    <w:lvl w:ilvl="8">
      <w:start w:val="1"/>
      <w:numFmt w:val="decimal"/>
      <w:isLgl/>
      <w:lvlText w:val="%1.%2.%3.%4.%5.%6.%7.%8.%9."/>
      <w:lvlJc w:val="left"/>
      <w:pPr>
        <w:ind w:left="2160" w:hanging="1800"/>
      </w:pPr>
      <w:rPr>
        <w:rFonts w:hint="default"/>
        <w:b/>
        <w:sz w:val="28"/>
      </w:rPr>
    </w:lvl>
  </w:abstractNum>
  <w:abstractNum w:abstractNumId="11" w15:restartNumberingAfterBreak="0">
    <w:nsid w:val="6574675A"/>
    <w:multiLevelType w:val="hybridMultilevel"/>
    <w:tmpl w:val="BA7010BE"/>
    <w:lvl w:ilvl="0" w:tplc="6344A274">
      <w:start w:val="2"/>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 w15:restartNumberingAfterBreak="0">
    <w:nsid w:val="67BF45A6"/>
    <w:multiLevelType w:val="multilevel"/>
    <w:tmpl w:val="C268ACB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b/>
        <w:sz w:val="28"/>
      </w:rPr>
    </w:lvl>
    <w:lvl w:ilvl="2">
      <w:start w:val="1"/>
      <w:numFmt w:val="decimal"/>
      <w:isLgl/>
      <w:lvlText w:val="%1.%2.%3."/>
      <w:lvlJc w:val="left"/>
      <w:pPr>
        <w:ind w:left="862" w:hanging="720"/>
      </w:pPr>
      <w:rPr>
        <w:rFonts w:hint="default"/>
        <w:b/>
        <w:sz w:val="28"/>
      </w:rPr>
    </w:lvl>
    <w:lvl w:ilvl="3">
      <w:start w:val="1"/>
      <w:numFmt w:val="decimal"/>
      <w:isLgl/>
      <w:lvlText w:val="%1.%2.%3.%4."/>
      <w:lvlJc w:val="left"/>
      <w:pPr>
        <w:ind w:left="1080" w:hanging="720"/>
      </w:pPr>
      <w:rPr>
        <w:rFonts w:hint="default"/>
        <w:b/>
        <w:sz w:val="28"/>
      </w:rPr>
    </w:lvl>
    <w:lvl w:ilvl="4">
      <w:start w:val="1"/>
      <w:numFmt w:val="decimal"/>
      <w:isLgl/>
      <w:lvlText w:val="%1.%2.%3.%4.%5."/>
      <w:lvlJc w:val="left"/>
      <w:pPr>
        <w:ind w:left="1440" w:hanging="1080"/>
      </w:pPr>
      <w:rPr>
        <w:rFonts w:hint="default"/>
        <w:b/>
        <w:sz w:val="28"/>
      </w:rPr>
    </w:lvl>
    <w:lvl w:ilvl="5">
      <w:start w:val="1"/>
      <w:numFmt w:val="decimal"/>
      <w:isLgl/>
      <w:lvlText w:val="%1.%2.%3.%4.%5.%6."/>
      <w:lvlJc w:val="left"/>
      <w:pPr>
        <w:ind w:left="1440" w:hanging="1080"/>
      </w:pPr>
      <w:rPr>
        <w:rFonts w:hint="default"/>
        <w:b/>
        <w:sz w:val="28"/>
      </w:rPr>
    </w:lvl>
    <w:lvl w:ilvl="6">
      <w:start w:val="1"/>
      <w:numFmt w:val="decimal"/>
      <w:isLgl/>
      <w:lvlText w:val="%1.%2.%3.%4.%5.%6.%7."/>
      <w:lvlJc w:val="left"/>
      <w:pPr>
        <w:ind w:left="1800" w:hanging="1440"/>
      </w:pPr>
      <w:rPr>
        <w:rFonts w:hint="default"/>
        <w:b/>
        <w:sz w:val="28"/>
      </w:rPr>
    </w:lvl>
    <w:lvl w:ilvl="7">
      <w:start w:val="1"/>
      <w:numFmt w:val="decimal"/>
      <w:isLgl/>
      <w:lvlText w:val="%1.%2.%3.%4.%5.%6.%7.%8."/>
      <w:lvlJc w:val="left"/>
      <w:pPr>
        <w:ind w:left="1800" w:hanging="1440"/>
      </w:pPr>
      <w:rPr>
        <w:rFonts w:hint="default"/>
        <w:b/>
        <w:sz w:val="28"/>
      </w:rPr>
    </w:lvl>
    <w:lvl w:ilvl="8">
      <w:start w:val="1"/>
      <w:numFmt w:val="decimal"/>
      <w:isLgl/>
      <w:lvlText w:val="%1.%2.%3.%4.%5.%6.%7.%8.%9."/>
      <w:lvlJc w:val="left"/>
      <w:pPr>
        <w:ind w:left="2160" w:hanging="1800"/>
      </w:pPr>
      <w:rPr>
        <w:rFonts w:hint="default"/>
        <w:b/>
        <w:sz w:val="28"/>
      </w:rPr>
    </w:lvl>
  </w:abstractNum>
  <w:abstractNum w:abstractNumId="13" w15:restartNumberingAfterBreak="0">
    <w:nsid w:val="689C7FFC"/>
    <w:multiLevelType w:val="multilevel"/>
    <w:tmpl w:val="6EDAFE28"/>
    <w:lvl w:ilvl="0">
      <w:start w:val="1"/>
      <w:numFmt w:val="decimal"/>
      <w:lvlText w:val="%1."/>
      <w:lvlJc w:val="left"/>
      <w:pPr>
        <w:ind w:left="644"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4" w15:restartNumberingAfterBreak="0">
    <w:nsid w:val="6D3B34B8"/>
    <w:multiLevelType w:val="multilevel"/>
    <w:tmpl w:val="C268ACB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b/>
        <w:sz w:val="28"/>
      </w:rPr>
    </w:lvl>
    <w:lvl w:ilvl="2">
      <w:start w:val="1"/>
      <w:numFmt w:val="decimal"/>
      <w:isLgl/>
      <w:lvlText w:val="%1.%2.%3."/>
      <w:lvlJc w:val="left"/>
      <w:pPr>
        <w:ind w:left="1004" w:hanging="720"/>
      </w:pPr>
      <w:rPr>
        <w:rFonts w:hint="default"/>
        <w:b/>
        <w:sz w:val="28"/>
      </w:rPr>
    </w:lvl>
    <w:lvl w:ilvl="3">
      <w:start w:val="1"/>
      <w:numFmt w:val="decimal"/>
      <w:isLgl/>
      <w:lvlText w:val="%1.%2.%3.%4."/>
      <w:lvlJc w:val="left"/>
      <w:pPr>
        <w:ind w:left="1080" w:hanging="720"/>
      </w:pPr>
      <w:rPr>
        <w:rFonts w:hint="default"/>
        <w:b/>
        <w:sz w:val="28"/>
      </w:rPr>
    </w:lvl>
    <w:lvl w:ilvl="4">
      <w:start w:val="1"/>
      <w:numFmt w:val="decimal"/>
      <w:isLgl/>
      <w:lvlText w:val="%1.%2.%3.%4.%5."/>
      <w:lvlJc w:val="left"/>
      <w:pPr>
        <w:ind w:left="1440" w:hanging="1080"/>
      </w:pPr>
      <w:rPr>
        <w:rFonts w:hint="default"/>
        <w:b/>
        <w:sz w:val="28"/>
      </w:rPr>
    </w:lvl>
    <w:lvl w:ilvl="5">
      <w:start w:val="1"/>
      <w:numFmt w:val="decimal"/>
      <w:isLgl/>
      <w:lvlText w:val="%1.%2.%3.%4.%5.%6."/>
      <w:lvlJc w:val="left"/>
      <w:pPr>
        <w:ind w:left="1440" w:hanging="1080"/>
      </w:pPr>
      <w:rPr>
        <w:rFonts w:hint="default"/>
        <w:b/>
        <w:sz w:val="28"/>
      </w:rPr>
    </w:lvl>
    <w:lvl w:ilvl="6">
      <w:start w:val="1"/>
      <w:numFmt w:val="decimal"/>
      <w:isLgl/>
      <w:lvlText w:val="%1.%2.%3.%4.%5.%6.%7."/>
      <w:lvlJc w:val="left"/>
      <w:pPr>
        <w:ind w:left="1800" w:hanging="1440"/>
      </w:pPr>
      <w:rPr>
        <w:rFonts w:hint="default"/>
        <w:b/>
        <w:sz w:val="28"/>
      </w:rPr>
    </w:lvl>
    <w:lvl w:ilvl="7">
      <w:start w:val="1"/>
      <w:numFmt w:val="decimal"/>
      <w:isLgl/>
      <w:lvlText w:val="%1.%2.%3.%4.%5.%6.%7.%8."/>
      <w:lvlJc w:val="left"/>
      <w:pPr>
        <w:ind w:left="1800" w:hanging="1440"/>
      </w:pPr>
      <w:rPr>
        <w:rFonts w:hint="default"/>
        <w:b/>
        <w:sz w:val="28"/>
      </w:rPr>
    </w:lvl>
    <w:lvl w:ilvl="8">
      <w:start w:val="1"/>
      <w:numFmt w:val="decimal"/>
      <w:isLgl/>
      <w:lvlText w:val="%1.%2.%3.%4.%5.%6.%7.%8.%9."/>
      <w:lvlJc w:val="left"/>
      <w:pPr>
        <w:ind w:left="2160" w:hanging="1800"/>
      </w:pPr>
      <w:rPr>
        <w:rFonts w:hint="default"/>
        <w:b/>
        <w:sz w:val="28"/>
      </w:rPr>
    </w:lvl>
  </w:abstractNum>
  <w:abstractNum w:abstractNumId="15" w15:restartNumberingAfterBreak="0">
    <w:nsid w:val="7174406D"/>
    <w:multiLevelType w:val="hybridMultilevel"/>
    <w:tmpl w:val="2BAE29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3C10A99"/>
    <w:multiLevelType w:val="hybridMultilevel"/>
    <w:tmpl w:val="D7D23970"/>
    <w:lvl w:ilvl="0" w:tplc="7082C27E">
      <w:start w:val="1"/>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7895301C"/>
    <w:multiLevelType w:val="hybridMultilevel"/>
    <w:tmpl w:val="06C05828"/>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7B542BA0"/>
    <w:multiLevelType w:val="hybridMultilevel"/>
    <w:tmpl w:val="E36AE6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7C494C52"/>
    <w:multiLevelType w:val="hybridMultilevel"/>
    <w:tmpl w:val="FECED794"/>
    <w:lvl w:ilvl="0" w:tplc="6BD6513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0"/>
  </w:num>
  <w:num w:numId="4">
    <w:abstractNumId w:val="13"/>
  </w:num>
  <w:num w:numId="5">
    <w:abstractNumId w:val="16"/>
  </w:num>
  <w:num w:numId="6">
    <w:abstractNumId w:val="17"/>
  </w:num>
  <w:num w:numId="7">
    <w:abstractNumId w:val="7"/>
  </w:num>
  <w:num w:numId="8">
    <w:abstractNumId w:val="19"/>
  </w:num>
  <w:num w:numId="9">
    <w:abstractNumId w:val="18"/>
  </w:num>
  <w:num w:numId="10">
    <w:abstractNumId w:val="6"/>
  </w:num>
  <w:num w:numId="11">
    <w:abstractNumId w:val="15"/>
  </w:num>
  <w:num w:numId="12">
    <w:abstractNumId w:val="11"/>
  </w:num>
  <w:num w:numId="13">
    <w:abstractNumId w:val="10"/>
  </w:num>
  <w:num w:numId="14">
    <w:abstractNumId w:val="9"/>
  </w:num>
  <w:num w:numId="15">
    <w:abstractNumId w:val="4"/>
  </w:num>
  <w:num w:numId="16">
    <w:abstractNumId w:val="14"/>
  </w:num>
  <w:num w:numId="17">
    <w:abstractNumId w:val="3"/>
  </w:num>
  <w:num w:numId="18">
    <w:abstractNumId w:val="5"/>
  </w:num>
  <w:num w:numId="19">
    <w:abstractNumId w:val="8"/>
  </w:num>
  <w:num w:numId="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7CE4"/>
    <w:rsid w:val="000066A1"/>
    <w:rsid w:val="000276F2"/>
    <w:rsid w:val="0003387A"/>
    <w:rsid w:val="0003695C"/>
    <w:rsid w:val="00036C09"/>
    <w:rsid w:val="000436AC"/>
    <w:rsid w:val="00075AC8"/>
    <w:rsid w:val="00095181"/>
    <w:rsid w:val="00097017"/>
    <w:rsid w:val="000A031C"/>
    <w:rsid w:val="000D769C"/>
    <w:rsid w:val="000D7726"/>
    <w:rsid w:val="000F1476"/>
    <w:rsid w:val="00100479"/>
    <w:rsid w:val="00110342"/>
    <w:rsid w:val="00145B8F"/>
    <w:rsid w:val="00186568"/>
    <w:rsid w:val="001901F2"/>
    <w:rsid w:val="00196547"/>
    <w:rsid w:val="00197332"/>
    <w:rsid w:val="001A4F92"/>
    <w:rsid w:val="001D7032"/>
    <w:rsid w:val="001E1D59"/>
    <w:rsid w:val="001E7984"/>
    <w:rsid w:val="00232B50"/>
    <w:rsid w:val="00236BCF"/>
    <w:rsid w:val="002424CB"/>
    <w:rsid w:val="00245DED"/>
    <w:rsid w:val="002533F8"/>
    <w:rsid w:val="0026206F"/>
    <w:rsid w:val="00262353"/>
    <w:rsid w:val="002F34E7"/>
    <w:rsid w:val="002F5A80"/>
    <w:rsid w:val="0030182A"/>
    <w:rsid w:val="003049BB"/>
    <w:rsid w:val="0031508B"/>
    <w:rsid w:val="00334525"/>
    <w:rsid w:val="00350FE6"/>
    <w:rsid w:val="003605AB"/>
    <w:rsid w:val="003779DC"/>
    <w:rsid w:val="003C55B4"/>
    <w:rsid w:val="003D3B4A"/>
    <w:rsid w:val="003F109E"/>
    <w:rsid w:val="003F2E06"/>
    <w:rsid w:val="00407510"/>
    <w:rsid w:val="004114DE"/>
    <w:rsid w:val="00425DD0"/>
    <w:rsid w:val="004320FB"/>
    <w:rsid w:val="00463B49"/>
    <w:rsid w:val="00464387"/>
    <w:rsid w:val="00471565"/>
    <w:rsid w:val="00494D6B"/>
    <w:rsid w:val="004B1444"/>
    <w:rsid w:val="004C7CE4"/>
    <w:rsid w:val="004D2D01"/>
    <w:rsid w:val="004D4E91"/>
    <w:rsid w:val="004D67AB"/>
    <w:rsid w:val="004E7336"/>
    <w:rsid w:val="00506BE2"/>
    <w:rsid w:val="005173D6"/>
    <w:rsid w:val="005415DC"/>
    <w:rsid w:val="0059145A"/>
    <w:rsid w:val="005936A5"/>
    <w:rsid w:val="005A15A6"/>
    <w:rsid w:val="005A4488"/>
    <w:rsid w:val="005A4955"/>
    <w:rsid w:val="005A6C1E"/>
    <w:rsid w:val="005A7019"/>
    <w:rsid w:val="005B23B1"/>
    <w:rsid w:val="005D5950"/>
    <w:rsid w:val="005D5FAC"/>
    <w:rsid w:val="005D6B15"/>
    <w:rsid w:val="005F6D1C"/>
    <w:rsid w:val="005F6D9E"/>
    <w:rsid w:val="00602BC5"/>
    <w:rsid w:val="00635BDD"/>
    <w:rsid w:val="00640B67"/>
    <w:rsid w:val="00654E41"/>
    <w:rsid w:val="006809D3"/>
    <w:rsid w:val="00681E56"/>
    <w:rsid w:val="006828FE"/>
    <w:rsid w:val="00683045"/>
    <w:rsid w:val="00686E64"/>
    <w:rsid w:val="006C1802"/>
    <w:rsid w:val="0070719F"/>
    <w:rsid w:val="00711F92"/>
    <w:rsid w:val="007370A7"/>
    <w:rsid w:val="00737707"/>
    <w:rsid w:val="0075129B"/>
    <w:rsid w:val="00756CE8"/>
    <w:rsid w:val="00765319"/>
    <w:rsid w:val="00791BAE"/>
    <w:rsid w:val="007B346F"/>
    <w:rsid w:val="007B786B"/>
    <w:rsid w:val="007C1DB9"/>
    <w:rsid w:val="008114C9"/>
    <w:rsid w:val="00813448"/>
    <w:rsid w:val="00813DAD"/>
    <w:rsid w:val="008558E9"/>
    <w:rsid w:val="00867704"/>
    <w:rsid w:val="008920A3"/>
    <w:rsid w:val="0089436F"/>
    <w:rsid w:val="008A007A"/>
    <w:rsid w:val="008A0834"/>
    <w:rsid w:val="008B34BB"/>
    <w:rsid w:val="008C02B5"/>
    <w:rsid w:val="008C2234"/>
    <w:rsid w:val="008C3FA5"/>
    <w:rsid w:val="00901380"/>
    <w:rsid w:val="00902A68"/>
    <w:rsid w:val="009217EC"/>
    <w:rsid w:val="00924B97"/>
    <w:rsid w:val="009476E6"/>
    <w:rsid w:val="00950B7C"/>
    <w:rsid w:val="00961E2A"/>
    <w:rsid w:val="009724F0"/>
    <w:rsid w:val="00982896"/>
    <w:rsid w:val="00987F07"/>
    <w:rsid w:val="009A2A3A"/>
    <w:rsid w:val="00A03389"/>
    <w:rsid w:val="00A0440A"/>
    <w:rsid w:val="00A11CCB"/>
    <w:rsid w:val="00A22277"/>
    <w:rsid w:val="00A23C89"/>
    <w:rsid w:val="00A537BE"/>
    <w:rsid w:val="00A65356"/>
    <w:rsid w:val="00A6637E"/>
    <w:rsid w:val="00A73FA3"/>
    <w:rsid w:val="00A9162A"/>
    <w:rsid w:val="00A95DBF"/>
    <w:rsid w:val="00AB7FD0"/>
    <w:rsid w:val="00AD7000"/>
    <w:rsid w:val="00B65894"/>
    <w:rsid w:val="00B722FF"/>
    <w:rsid w:val="00B906FB"/>
    <w:rsid w:val="00BA6580"/>
    <w:rsid w:val="00BB6A85"/>
    <w:rsid w:val="00BC0FB5"/>
    <w:rsid w:val="00BC53DC"/>
    <w:rsid w:val="00BD5009"/>
    <w:rsid w:val="00BD54EE"/>
    <w:rsid w:val="00BF789E"/>
    <w:rsid w:val="00C24CF7"/>
    <w:rsid w:val="00C44983"/>
    <w:rsid w:val="00C7516B"/>
    <w:rsid w:val="00C90D1D"/>
    <w:rsid w:val="00CA326E"/>
    <w:rsid w:val="00CB0145"/>
    <w:rsid w:val="00CE0F5C"/>
    <w:rsid w:val="00CE5A58"/>
    <w:rsid w:val="00D1036E"/>
    <w:rsid w:val="00D14CAE"/>
    <w:rsid w:val="00D21C03"/>
    <w:rsid w:val="00D567BA"/>
    <w:rsid w:val="00D610AF"/>
    <w:rsid w:val="00D6419E"/>
    <w:rsid w:val="00DF5619"/>
    <w:rsid w:val="00E149EB"/>
    <w:rsid w:val="00E172C7"/>
    <w:rsid w:val="00E300D1"/>
    <w:rsid w:val="00E446F5"/>
    <w:rsid w:val="00E46248"/>
    <w:rsid w:val="00E50749"/>
    <w:rsid w:val="00E60E73"/>
    <w:rsid w:val="00E71ACF"/>
    <w:rsid w:val="00E74F83"/>
    <w:rsid w:val="00E75146"/>
    <w:rsid w:val="00E76345"/>
    <w:rsid w:val="00E76426"/>
    <w:rsid w:val="00E823DC"/>
    <w:rsid w:val="00E84D94"/>
    <w:rsid w:val="00E96969"/>
    <w:rsid w:val="00EC7B12"/>
    <w:rsid w:val="00ED39F1"/>
    <w:rsid w:val="00EF3444"/>
    <w:rsid w:val="00F3223B"/>
    <w:rsid w:val="00F4348D"/>
    <w:rsid w:val="00F56B07"/>
    <w:rsid w:val="00F636D9"/>
    <w:rsid w:val="00F97D56"/>
    <w:rsid w:val="00FB4E48"/>
    <w:rsid w:val="00FC0D08"/>
    <w:rsid w:val="00FC7FC5"/>
    <w:rsid w:val="00FE4F8E"/>
    <w:rsid w:val="00FF0F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BB7A10"/>
  <w15:docId w15:val="{F3615C51-9AD8-4961-BBE9-ADB14C64F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8304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c2">
    <w:name w:val="c2"/>
    <w:basedOn w:val="a0"/>
    <w:rsid w:val="004C7CE4"/>
  </w:style>
  <w:style w:type="paragraph" w:styleId="a3">
    <w:name w:val="List Paragraph"/>
    <w:basedOn w:val="a"/>
    <w:uiPriority w:val="34"/>
    <w:qFormat/>
    <w:rsid w:val="00E446F5"/>
    <w:pPr>
      <w:ind w:left="720"/>
      <w:contextualSpacing/>
    </w:pPr>
  </w:style>
  <w:style w:type="paragraph" w:styleId="a4">
    <w:name w:val="Normal (Web)"/>
    <w:basedOn w:val="a"/>
    <w:link w:val="a5"/>
    <w:unhideWhenUsed/>
    <w:rsid w:val="00DF561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506BE2"/>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506BE2"/>
    <w:rPr>
      <w:rFonts w:ascii="Tahoma" w:hAnsi="Tahoma" w:cs="Tahoma"/>
      <w:sz w:val="16"/>
      <w:szCs w:val="16"/>
    </w:rPr>
  </w:style>
  <w:style w:type="table" w:styleId="a8">
    <w:name w:val="Table Grid"/>
    <w:basedOn w:val="a1"/>
    <w:uiPriority w:val="59"/>
    <w:rsid w:val="00A11CC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9">
    <w:name w:val="Emphasis"/>
    <w:basedOn w:val="a0"/>
    <w:uiPriority w:val="20"/>
    <w:qFormat/>
    <w:rsid w:val="0030182A"/>
    <w:rPr>
      <w:i/>
      <w:iCs/>
    </w:rPr>
  </w:style>
  <w:style w:type="character" w:customStyle="1" w:styleId="markedcontent">
    <w:name w:val="markedcontent"/>
    <w:basedOn w:val="a0"/>
    <w:rsid w:val="00186568"/>
  </w:style>
  <w:style w:type="character" w:customStyle="1" w:styleId="a5">
    <w:name w:val="Обычный (веб) Знак"/>
    <w:basedOn w:val="a0"/>
    <w:link w:val="a4"/>
    <w:rsid w:val="00075AC8"/>
    <w:rPr>
      <w:rFonts w:ascii="Times New Roman" w:eastAsia="Times New Roman" w:hAnsi="Times New Roman" w:cs="Times New Roman"/>
      <w:sz w:val="24"/>
      <w:szCs w:val="24"/>
      <w:lang w:eastAsia="ru-RU"/>
    </w:rPr>
  </w:style>
  <w:style w:type="table" w:customStyle="1" w:styleId="1">
    <w:name w:val="Сетка таблицы1"/>
    <w:basedOn w:val="a1"/>
    <w:next w:val="a8"/>
    <w:uiPriority w:val="59"/>
    <w:rsid w:val="00987F07"/>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6682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4.xml"/><Relationship Id="rId13" Type="http://schemas.openxmlformats.org/officeDocument/2006/relationships/chart" Target="charts/chart9.xml"/><Relationship Id="rId18" Type="http://schemas.openxmlformats.org/officeDocument/2006/relationships/image" Target="media/image3.jpeg"/><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chart" Target="charts/chart3.xml"/><Relationship Id="rId12" Type="http://schemas.openxmlformats.org/officeDocument/2006/relationships/chart" Target="charts/chart8.xml"/><Relationship Id="rId17" Type="http://schemas.openxmlformats.org/officeDocument/2006/relationships/image" Target="media/image2.jpeg"/><Relationship Id="rId25"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1.jpeg"/><Relationship Id="rId20" Type="http://schemas.openxmlformats.org/officeDocument/2006/relationships/image" Target="media/image5.jpeg"/><Relationship Id="rId29" Type="http://schemas.openxmlformats.org/officeDocument/2006/relationships/chart" Target="charts/chart13.xml"/><Relationship Id="rId1" Type="http://schemas.openxmlformats.org/officeDocument/2006/relationships/numbering" Target="numbering.xml"/><Relationship Id="rId6" Type="http://schemas.openxmlformats.org/officeDocument/2006/relationships/chart" Target="charts/chart2.xml"/><Relationship Id="rId11" Type="http://schemas.openxmlformats.org/officeDocument/2006/relationships/chart" Target="charts/chart7.xml"/><Relationship Id="rId24" Type="http://schemas.openxmlformats.org/officeDocument/2006/relationships/image" Target="media/image9.jpeg"/><Relationship Id="rId32" Type="http://schemas.openxmlformats.org/officeDocument/2006/relationships/theme" Target="theme/theme1.xml"/><Relationship Id="rId5" Type="http://schemas.openxmlformats.org/officeDocument/2006/relationships/chart" Target="charts/chart1.xml"/><Relationship Id="rId15" Type="http://schemas.openxmlformats.org/officeDocument/2006/relationships/chart" Target="charts/chart11.xml"/><Relationship Id="rId23" Type="http://schemas.openxmlformats.org/officeDocument/2006/relationships/image" Target="media/image8.jpeg"/><Relationship Id="rId28" Type="http://schemas.openxmlformats.org/officeDocument/2006/relationships/chart" Target="charts/chart12.xml"/><Relationship Id="rId10" Type="http://schemas.openxmlformats.org/officeDocument/2006/relationships/chart" Target="charts/chart6.xml"/><Relationship Id="rId19" Type="http://schemas.openxmlformats.org/officeDocument/2006/relationships/image" Target="media/image4.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chart" Target="charts/chart5.xml"/><Relationship Id="rId14" Type="http://schemas.openxmlformats.org/officeDocument/2006/relationships/chart" Target="charts/chart10.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chart" Target="charts/chart14.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11.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12.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Microsoft_Excel_Worksheet1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view3D>
    <c:floor>
      <c:thickness val="0"/>
    </c:floor>
    <c:sideWall>
      <c:thickness val="0"/>
    </c:sideWall>
    <c:backWall>
      <c:thickness val="0"/>
    </c:backWall>
    <c:plotArea>
      <c:layout/>
      <c:bar3DChart>
        <c:barDir val="col"/>
        <c:grouping val="standard"/>
        <c:varyColors val="0"/>
        <c:ser>
          <c:idx val="0"/>
          <c:order val="0"/>
          <c:tx>
            <c:strRef>
              <c:f>Лист1!$B$1</c:f>
              <c:strCache>
                <c:ptCount val="1"/>
                <c:pt idx="0">
                  <c:v>5-А</c:v>
                </c:pt>
              </c:strCache>
            </c:strRef>
          </c:tx>
          <c:invertIfNegative val="0"/>
          <c:cat>
            <c:strRef>
              <c:f>Лист1!$A$2:$A$9</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Проблемы с учителями</c:v>
                </c:pt>
              </c:strCache>
            </c:strRef>
          </c:cat>
          <c:val>
            <c:numRef>
              <c:f>Лист1!$B$2:$B$9</c:f>
              <c:numCache>
                <c:formatCode>General</c:formatCode>
                <c:ptCount val="8"/>
                <c:pt idx="0">
                  <c:v>0</c:v>
                </c:pt>
                <c:pt idx="1">
                  <c:v>16</c:v>
                </c:pt>
                <c:pt idx="2">
                  <c:v>5</c:v>
                </c:pt>
                <c:pt idx="3">
                  <c:v>0</c:v>
                </c:pt>
                <c:pt idx="4">
                  <c:v>16</c:v>
                </c:pt>
                <c:pt idx="5">
                  <c:v>11</c:v>
                </c:pt>
                <c:pt idx="6">
                  <c:v>0</c:v>
                </c:pt>
                <c:pt idx="7">
                  <c:v>5</c:v>
                </c:pt>
              </c:numCache>
            </c:numRef>
          </c:val>
          <c:extLst>
            <c:ext xmlns:c16="http://schemas.microsoft.com/office/drawing/2014/chart" uri="{C3380CC4-5D6E-409C-BE32-E72D297353CC}">
              <c16:uniqueId val="{00000000-3269-4817-826F-C2BB8018E56B}"/>
            </c:ext>
          </c:extLst>
        </c:ser>
        <c:ser>
          <c:idx val="1"/>
          <c:order val="1"/>
          <c:tx>
            <c:strRef>
              <c:f>Лист1!$C$1</c:f>
              <c:strCache>
                <c:ptCount val="1"/>
                <c:pt idx="0">
                  <c:v>5-Б</c:v>
                </c:pt>
              </c:strCache>
            </c:strRef>
          </c:tx>
          <c:invertIfNegative val="0"/>
          <c:cat>
            <c:strRef>
              <c:f>Лист1!$A$2:$A$9</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Проблемы с учителями</c:v>
                </c:pt>
              </c:strCache>
            </c:strRef>
          </c:cat>
          <c:val>
            <c:numRef>
              <c:f>Лист1!$C$2:$C$9</c:f>
              <c:numCache>
                <c:formatCode>General</c:formatCode>
                <c:ptCount val="8"/>
                <c:pt idx="0">
                  <c:v>10</c:v>
                </c:pt>
                <c:pt idx="1">
                  <c:v>10</c:v>
                </c:pt>
                <c:pt idx="2">
                  <c:v>10</c:v>
                </c:pt>
                <c:pt idx="3">
                  <c:v>10</c:v>
                </c:pt>
                <c:pt idx="4">
                  <c:v>14</c:v>
                </c:pt>
                <c:pt idx="5">
                  <c:v>14</c:v>
                </c:pt>
                <c:pt idx="6">
                  <c:v>5</c:v>
                </c:pt>
                <c:pt idx="7">
                  <c:v>19</c:v>
                </c:pt>
              </c:numCache>
            </c:numRef>
          </c:val>
          <c:extLst>
            <c:ext xmlns:c16="http://schemas.microsoft.com/office/drawing/2014/chart" uri="{C3380CC4-5D6E-409C-BE32-E72D297353CC}">
              <c16:uniqueId val="{00000001-3269-4817-826F-C2BB8018E56B}"/>
            </c:ext>
          </c:extLst>
        </c:ser>
        <c:ser>
          <c:idx val="2"/>
          <c:order val="2"/>
          <c:tx>
            <c:strRef>
              <c:f>Лист1!$D$1</c:f>
              <c:strCache>
                <c:ptCount val="1"/>
                <c:pt idx="0">
                  <c:v>5-В</c:v>
                </c:pt>
              </c:strCache>
            </c:strRef>
          </c:tx>
          <c:invertIfNegative val="0"/>
          <c:cat>
            <c:strRef>
              <c:f>Лист1!$A$2:$A$9</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Проблемы с учителями</c:v>
                </c:pt>
              </c:strCache>
            </c:strRef>
          </c:cat>
          <c:val>
            <c:numRef>
              <c:f>Лист1!$D$2:$D$9</c:f>
              <c:numCache>
                <c:formatCode>General</c:formatCode>
                <c:ptCount val="8"/>
                <c:pt idx="0">
                  <c:v>7</c:v>
                </c:pt>
                <c:pt idx="1">
                  <c:v>7</c:v>
                </c:pt>
                <c:pt idx="2">
                  <c:v>7</c:v>
                </c:pt>
                <c:pt idx="3">
                  <c:v>7</c:v>
                </c:pt>
                <c:pt idx="4">
                  <c:v>13</c:v>
                </c:pt>
                <c:pt idx="5">
                  <c:v>20</c:v>
                </c:pt>
                <c:pt idx="6">
                  <c:v>0</c:v>
                </c:pt>
                <c:pt idx="7">
                  <c:v>7</c:v>
                </c:pt>
              </c:numCache>
            </c:numRef>
          </c:val>
          <c:extLst>
            <c:ext xmlns:c16="http://schemas.microsoft.com/office/drawing/2014/chart" uri="{C3380CC4-5D6E-409C-BE32-E72D297353CC}">
              <c16:uniqueId val="{00000002-3269-4817-826F-C2BB8018E56B}"/>
            </c:ext>
          </c:extLst>
        </c:ser>
        <c:ser>
          <c:idx val="3"/>
          <c:order val="3"/>
          <c:tx>
            <c:strRef>
              <c:f>Лист1!$E$1</c:f>
              <c:strCache>
                <c:ptCount val="1"/>
                <c:pt idx="0">
                  <c:v>5-Г</c:v>
                </c:pt>
              </c:strCache>
            </c:strRef>
          </c:tx>
          <c:invertIfNegative val="0"/>
          <c:cat>
            <c:strRef>
              <c:f>Лист1!$A$2:$A$9</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Проблемы с учителями</c:v>
                </c:pt>
              </c:strCache>
            </c:strRef>
          </c:cat>
          <c:val>
            <c:numRef>
              <c:f>Лист1!$E$2:$E$9</c:f>
              <c:numCache>
                <c:formatCode>General</c:formatCode>
                <c:ptCount val="8"/>
                <c:pt idx="0">
                  <c:v>19</c:v>
                </c:pt>
                <c:pt idx="1">
                  <c:v>19</c:v>
                </c:pt>
                <c:pt idx="2">
                  <c:v>5</c:v>
                </c:pt>
                <c:pt idx="3">
                  <c:v>19</c:v>
                </c:pt>
                <c:pt idx="4">
                  <c:v>14</c:v>
                </c:pt>
                <c:pt idx="5">
                  <c:v>19</c:v>
                </c:pt>
                <c:pt idx="6">
                  <c:v>5</c:v>
                </c:pt>
                <c:pt idx="7">
                  <c:v>10</c:v>
                </c:pt>
              </c:numCache>
            </c:numRef>
          </c:val>
          <c:extLst>
            <c:ext xmlns:c16="http://schemas.microsoft.com/office/drawing/2014/chart" uri="{C3380CC4-5D6E-409C-BE32-E72D297353CC}">
              <c16:uniqueId val="{00000003-3269-4817-826F-C2BB8018E56B}"/>
            </c:ext>
          </c:extLst>
        </c:ser>
        <c:dLbls>
          <c:showLegendKey val="0"/>
          <c:showVal val="0"/>
          <c:showCatName val="0"/>
          <c:showSerName val="0"/>
          <c:showPercent val="0"/>
          <c:showBubbleSize val="0"/>
        </c:dLbls>
        <c:gapWidth val="150"/>
        <c:shape val="cylinder"/>
        <c:axId val="100004992"/>
        <c:axId val="100006528"/>
        <c:axId val="95659328"/>
      </c:bar3DChart>
      <c:catAx>
        <c:axId val="100004992"/>
        <c:scaling>
          <c:orientation val="minMax"/>
        </c:scaling>
        <c:delete val="0"/>
        <c:axPos val="b"/>
        <c:numFmt formatCode="General" sourceLinked="0"/>
        <c:majorTickMark val="out"/>
        <c:minorTickMark val="none"/>
        <c:tickLblPos val="nextTo"/>
        <c:crossAx val="100006528"/>
        <c:crosses val="autoZero"/>
        <c:auto val="1"/>
        <c:lblAlgn val="ctr"/>
        <c:lblOffset val="100"/>
        <c:noMultiLvlLbl val="0"/>
      </c:catAx>
      <c:valAx>
        <c:axId val="100006528"/>
        <c:scaling>
          <c:orientation val="minMax"/>
        </c:scaling>
        <c:delete val="0"/>
        <c:axPos val="l"/>
        <c:majorGridlines/>
        <c:numFmt formatCode="General" sourceLinked="1"/>
        <c:majorTickMark val="out"/>
        <c:minorTickMark val="none"/>
        <c:tickLblPos val="nextTo"/>
        <c:crossAx val="100004992"/>
        <c:crosses val="autoZero"/>
        <c:crossBetween val="between"/>
      </c:valAx>
      <c:serAx>
        <c:axId val="95659328"/>
        <c:scaling>
          <c:orientation val="minMax"/>
        </c:scaling>
        <c:delete val="0"/>
        <c:axPos val="b"/>
        <c:majorTickMark val="out"/>
        <c:minorTickMark val="none"/>
        <c:tickLblPos val="nextTo"/>
        <c:crossAx val="100006528"/>
        <c:crosses val="autoZero"/>
      </c:ser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view3D>
    <c:floor>
      <c:thickness val="0"/>
    </c:floor>
    <c:sideWall>
      <c:thickness val="0"/>
    </c:sideWall>
    <c:backWall>
      <c:thickness val="0"/>
    </c:backWall>
    <c:plotArea>
      <c:layout/>
      <c:bar3DChart>
        <c:barDir val="col"/>
        <c:grouping val="standard"/>
        <c:varyColors val="0"/>
        <c:ser>
          <c:idx val="0"/>
          <c:order val="0"/>
          <c:tx>
            <c:strRef>
              <c:f>Лист1!$B$1</c:f>
              <c:strCache>
                <c:ptCount val="1"/>
                <c:pt idx="0">
                  <c:v>5-А</c:v>
                </c:pt>
              </c:strCache>
            </c:strRef>
          </c:tx>
          <c:invertIfNegative val="0"/>
          <c:cat>
            <c:strRef>
              <c:f>Лист1!$A$2:$A$10</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Проблема с учителями</c:v>
                </c:pt>
              </c:strCache>
            </c:strRef>
          </c:cat>
          <c:val>
            <c:numRef>
              <c:f>Лист1!$B$2:$B$10</c:f>
              <c:numCache>
                <c:formatCode>General</c:formatCode>
                <c:ptCount val="9"/>
                <c:pt idx="0">
                  <c:v>0</c:v>
                </c:pt>
                <c:pt idx="1">
                  <c:v>0</c:v>
                </c:pt>
                <c:pt idx="2">
                  <c:v>0</c:v>
                </c:pt>
                <c:pt idx="3">
                  <c:v>0</c:v>
                </c:pt>
                <c:pt idx="4">
                  <c:v>0</c:v>
                </c:pt>
                <c:pt idx="5">
                  <c:v>11</c:v>
                </c:pt>
                <c:pt idx="6">
                  <c:v>5</c:v>
                </c:pt>
                <c:pt idx="7">
                  <c:v>11</c:v>
                </c:pt>
              </c:numCache>
            </c:numRef>
          </c:val>
          <c:extLst>
            <c:ext xmlns:c16="http://schemas.microsoft.com/office/drawing/2014/chart" uri="{C3380CC4-5D6E-409C-BE32-E72D297353CC}">
              <c16:uniqueId val="{00000000-C901-4F4C-BBAD-6468CA7611CB}"/>
            </c:ext>
          </c:extLst>
        </c:ser>
        <c:ser>
          <c:idx val="1"/>
          <c:order val="1"/>
          <c:tx>
            <c:strRef>
              <c:f>Лист1!$C$1</c:f>
              <c:strCache>
                <c:ptCount val="1"/>
                <c:pt idx="0">
                  <c:v>5-Б</c:v>
                </c:pt>
              </c:strCache>
            </c:strRef>
          </c:tx>
          <c:invertIfNegative val="0"/>
          <c:cat>
            <c:strRef>
              <c:f>Лист1!$A$2:$A$10</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Проблема с учителями</c:v>
                </c:pt>
              </c:strCache>
            </c:strRef>
          </c:cat>
          <c:val>
            <c:numRef>
              <c:f>Лист1!$C$2:$C$10</c:f>
              <c:numCache>
                <c:formatCode>General</c:formatCode>
                <c:ptCount val="9"/>
                <c:pt idx="0">
                  <c:v>0</c:v>
                </c:pt>
                <c:pt idx="1">
                  <c:v>0</c:v>
                </c:pt>
                <c:pt idx="2">
                  <c:v>0</c:v>
                </c:pt>
                <c:pt idx="3">
                  <c:v>10</c:v>
                </c:pt>
                <c:pt idx="4">
                  <c:v>10</c:v>
                </c:pt>
                <c:pt idx="5">
                  <c:v>10</c:v>
                </c:pt>
                <c:pt idx="6">
                  <c:v>0</c:v>
                </c:pt>
                <c:pt idx="7">
                  <c:v>14</c:v>
                </c:pt>
              </c:numCache>
            </c:numRef>
          </c:val>
          <c:extLst>
            <c:ext xmlns:c16="http://schemas.microsoft.com/office/drawing/2014/chart" uri="{C3380CC4-5D6E-409C-BE32-E72D297353CC}">
              <c16:uniqueId val="{00000001-C901-4F4C-BBAD-6468CA7611CB}"/>
            </c:ext>
          </c:extLst>
        </c:ser>
        <c:ser>
          <c:idx val="2"/>
          <c:order val="2"/>
          <c:tx>
            <c:strRef>
              <c:f>Лист1!$D$1</c:f>
              <c:strCache>
                <c:ptCount val="1"/>
                <c:pt idx="0">
                  <c:v>5-В</c:v>
                </c:pt>
              </c:strCache>
            </c:strRef>
          </c:tx>
          <c:invertIfNegative val="0"/>
          <c:cat>
            <c:strRef>
              <c:f>Лист1!$A$2:$A$10</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Проблема с учителями</c:v>
                </c:pt>
              </c:strCache>
            </c:strRef>
          </c:cat>
          <c:val>
            <c:numRef>
              <c:f>Лист1!$D$2:$D$10</c:f>
              <c:numCache>
                <c:formatCode>General</c:formatCode>
                <c:ptCount val="9"/>
                <c:pt idx="0">
                  <c:v>13</c:v>
                </c:pt>
                <c:pt idx="1">
                  <c:v>7</c:v>
                </c:pt>
                <c:pt idx="2">
                  <c:v>0</c:v>
                </c:pt>
                <c:pt idx="3">
                  <c:v>13</c:v>
                </c:pt>
                <c:pt idx="4">
                  <c:v>33</c:v>
                </c:pt>
                <c:pt idx="5">
                  <c:v>7</c:v>
                </c:pt>
                <c:pt idx="6">
                  <c:v>7</c:v>
                </c:pt>
                <c:pt idx="7">
                  <c:v>13</c:v>
                </c:pt>
              </c:numCache>
            </c:numRef>
          </c:val>
          <c:extLst>
            <c:ext xmlns:c16="http://schemas.microsoft.com/office/drawing/2014/chart" uri="{C3380CC4-5D6E-409C-BE32-E72D297353CC}">
              <c16:uniqueId val="{00000002-C901-4F4C-BBAD-6468CA7611CB}"/>
            </c:ext>
          </c:extLst>
        </c:ser>
        <c:ser>
          <c:idx val="3"/>
          <c:order val="3"/>
          <c:tx>
            <c:strRef>
              <c:f>Лист1!$E$1</c:f>
              <c:strCache>
                <c:ptCount val="1"/>
                <c:pt idx="0">
                  <c:v>5-Г</c:v>
                </c:pt>
              </c:strCache>
            </c:strRef>
          </c:tx>
          <c:invertIfNegative val="0"/>
          <c:cat>
            <c:strRef>
              <c:f>Лист1!$A$2:$A$10</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Проблема с учителями</c:v>
                </c:pt>
              </c:strCache>
            </c:strRef>
          </c:cat>
          <c:val>
            <c:numRef>
              <c:f>Лист1!$E$2:$E$10</c:f>
              <c:numCache>
                <c:formatCode>General</c:formatCode>
                <c:ptCount val="9"/>
                <c:pt idx="0">
                  <c:v>0</c:v>
                </c:pt>
                <c:pt idx="1">
                  <c:v>0</c:v>
                </c:pt>
                <c:pt idx="2">
                  <c:v>0</c:v>
                </c:pt>
                <c:pt idx="3">
                  <c:v>19</c:v>
                </c:pt>
                <c:pt idx="4">
                  <c:v>5</c:v>
                </c:pt>
                <c:pt idx="5">
                  <c:v>5</c:v>
                </c:pt>
                <c:pt idx="6">
                  <c:v>5</c:v>
                </c:pt>
                <c:pt idx="7">
                  <c:v>14</c:v>
                </c:pt>
              </c:numCache>
            </c:numRef>
          </c:val>
          <c:extLst>
            <c:ext xmlns:c16="http://schemas.microsoft.com/office/drawing/2014/chart" uri="{C3380CC4-5D6E-409C-BE32-E72D297353CC}">
              <c16:uniqueId val="{00000003-C901-4F4C-BBAD-6468CA7611CB}"/>
            </c:ext>
          </c:extLst>
        </c:ser>
        <c:dLbls>
          <c:showLegendKey val="0"/>
          <c:showVal val="0"/>
          <c:showCatName val="0"/>
          <c:showSerName val="0"/>
          <c:showPercent val="0"/>
          <c:showBubbleSize val="0"/>
        </c:dLbls>
        <c:gapWidth val="150"/>
        <c:shape val="box"/>
        <c:axId val="138348800"/>
        <c:axId val="138387840"/>
        <c:axId val="99327040"/>
      </c:bar3DChart>
      <c:catAx>
        <c:axId val="138348800"/>
        <c:scaling>
          <c:orientation val="minMax"/>
        </c:scaling>
        <c:delete val="0"/>
        <c:axPos val="b"/>
        <c:numFmt formatCode="General" sourceLinked="1"/>
        <c:majorTickMark val="out"/>
        <c:minorTickMark val="none"/>
        <c:tickLblPos val="nextTo"/>
        <c:crossAx val="138387840"/>
        <c:crosses val="autoZero"/>
        <c:auto val="1"/>
        <c:lblAlgn val="ctr"/>
        <c:lblOffset val="100"/>
        <c:noMultiLvlLbl val="0"/>
      </c:catAx>
      <c:valAx>
        <c:axId val="138387840"/>
        <c:scaling>
          <c:orientation val="minMax"/>
        </c:scaling>
        <c:delete val="0"/>
        <c:axPos val="l"/>
        <c:majorGridlines/>
        <c:numFmt formatCode="General" sourceLinked="1"/>
        <c:majorTickMark val="out"/>
        <c:minorTickMark val="none"/>
        <c:tickLblPos val="nextTo"/>
        <c:crossAx val="138348800"/>
        <c:crosses val="autoZero"/>
        <c:crossBetween val="between"/>
      </c:valAx>
      <c:serAx>
        <c:axId val="99327040"/>
        <c:scaling>
          <c:orientation val="minMax"/>
        </c:scaling>
        <c:delete val="0"/>
        <c:axPos val="b"/>
        <c:majorTickMark val="out"/>
        <c:minorTickMark val="none"/>
        <c:tickLblPos val="nextTo"/>
        <c:crossAx val="138387840"/>
        <c:crosses val="autoZero"/>
      </c:serAx>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strRef>
              <c:f>Лист1!$B$1</c:f>
              <c:strCache>
                <c:ptCount val="1"/>
                <c:pt idx="0">
                  <c:v>норма</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Лист1!$B$2:$B$6</c:f>
              <c:numCache>
                <c:formatCode>General</c:formatCode>
                <c:ptCount val="5"/>
                <c:pt idx="0">
                  <c:v>100</c:v>
                </c:pt>
                <c:pt idx="1">
                  <c:v>74</c:v>
                </c:pt>
                <c:pt idx="2">
                  <c:v>89</c:v>
                </c:pt>
                <c:pt idx="3">
                  <c:v>100</c:v>
                </c:pt>
                <c:pt idx="4">
                  <c:v>100</c:v>
                </c:pt>
              </c:numCache>
            </c:numRef>
          </c:val>
          <c:extLst>
            <c:ext xmlns:c16="http://schemas.microsoft.com/office/drawing/2014/chart" uri="{C3380CC4-5D6E-409C-BE32-E72D297353CC}">
              <c16:uniqueId val="{00000000-2AF5-42A9-ADB0-8EB31842C76D}"/>
            </c:ext>
          </c:extLst>
        </c:ser>
        <c:ser>
          <c:idx val="1"/>
          <c:order val="1"/>
          <c:tx>
            <c:strRef>
              <c:f>Лист1!$C$1</c:f>
              <c:strCache>
                <c:ptCount val="1"/>
                <c:pt idx="0">
                  <c:v>повышенный</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Лист1!$C$2:$C$6</c:f>
              <c:numCache>
                <c:formatCode>General</c:formatCode>
                <c:ptCount val="5"/>
                <c:pt idx="0">
                  <c:v>0</c:v>
                </c:pt>
                <c:pt idx="1">
                  <c:v>21</c:v>
                </c:pt>
                <c:pt idx="2">
                  <c:v>11</c:v>
                </c:pt>
                <c:pt idx="3">
                  <c:v>0</c:v>
                </c:pt>
                <c:pt idx="4">
                  <c:v>0</c:v>
                </c:pt>
              </c:numCache>
            </c:numRef>
          </c:val>
          <c:extLst>
            <c:ext xmlns:c16="http://schemas.microsoft.com/office/drawing/2014/chart" uri="{C3380CC4-5D6E-409C-BE32-E72D297353CC}">
              <c16:uniqueId val="{00000001-2AF5-42A9-ADB0-8EB31842C76D}"/>
            </c:ext>
          </c:extLst>
        </c:ser>
        <c:ser>
          <c:idx val="2"/>
          <c:order val="2"/>
          <c:tx>
            <c:strRef>
              <c:f>Лист1!$D$1</c:f>
              <c:strCache>
                <c:ptCount val="1"/>
                <c:pt idx="0">
                  <c:v>высокий</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Лист1!$D$2:$D$6</c:f>
              <c:numCache>
                <c:formatCode>General</c:formatCode>
                <c:ptCount val="5"/>
                <c:pt idx="0">
                  <c:v>0</c:v>
                </c:pt>
                <c:pt idx="1">
                  <c:v>5</c:v>
                </c:pt>
                <c:pt idx="2">
                  <c:v>0</c:v>
                </c:pt>
                <c:pt idx="3">
                  <c:v>0</c:v>
                </c:pt>
                <c:pt idx="4">
                  <c:v>0</c:v>
                </c:pt>
              </c:numCache>
            </c:numRef>
          </c:val>
          <c:extLst>
            <c:ext xmlns:c16="http://schemas.microsoft.com/office/drawing/2014/chart" uri="{C3380CC4-5D6E-409C-BE32-E72D297353CC}">
              <c16:uniqueId val="{00000002-2AF5-42A9-ADB0-8EB31842C76D}"/>
            </c:ext>
          </c:extLst>
        </c:ser>
        <c:dLbls>
          <c:showLegendKey val="0"/>
          <c:showVal val="0"/>
          <c:showCatName val="0"/>
          <c:showSerName val="0"/>
          <c:showPercent val="0"/>
          <c:showBubbleSize val="0"/>
        </c:dLbls>
        <c:gapWidth val="150"/>
        <c:overlap val="100"/>
        <c:axId val="138575232"/>
        <c:axId val="138577024"/>
      </c:barChart>
      <c:catAx>
        <c:axId val="138575232"/>
        <c:scaling>
          <c:orientation val="minMax"/>
        </c:scaling>
        <c:delete val="0"/>
        <c:axPos val="l"/>
        <c:numFmt formatCode="General" sourceLinked="1"/>
        <c:majorTickMark val="out"/>
        <c:minorTickMark val="none"/>
        <c:tickLblPos val="nextTo"/>
        <c:crossAx val="138577024"/>
        <c:crosses val="autoZero"/>
        <c:auto val="1"/>
        <c:lblAlgn val="ctr"/>
        <c:lblOffset val="100"/>
        <c:noMultiLvlLbl val="0"/>
      </c:catAx>
      <c:valAx>
        <c:axId val="138577024"/>
        <c:scaling>
          <c:orientation val="minMax"/>
        </c:scaling>
        <c:delete val="0"/>
        <c:axPos val="b"/>
        <c:majorGridlines/>
        <c:numFmt formatCode="General" sourceLinked="1"/>
        <c:majorTickMark val="out"/>
        <c:minorTickMark val="none"/>
        <c:tickLblPos val="nextTo"/>
        <c:crossAx val="138575232"/>
        <c:crosses val="autoZero"/>
        <c:crossBetween val="between"/>
      </c:valAx>
    </c:plotArea>
    <c:legend>
      <c:legendPos val="r"/>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strRef>
              <c:f>Лист1!$B$1</c:f>
              <c:strCache>
                <c:ptCount val="1"/>
                <c:pt idx="0">
                  <c:v>норма</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Лист1!$B$2:$B$6</c:f>
              <c:numCache>
                <c:formatCode>General</c:formatCode>
                <c:ptCount val="5"/>
                <c:pt idx="0">
                  <c:v>81</c:v>
                </c:pt>
                <c:pt idx="1">
                  <c:v>66</c:v>
                </c:pt>
                <c:pt idx="2">
                  <c:v>71</c:v>
                </c:pt>
                <c:pt idx="3">
                  <c:v>81</c:v>
                </c:pt>
                <c:pt idx="4">
                  <c:v>90</c:v>
                </c:pt>
              </c:numCache>
            </c:numRef>
          </c:val>
          <c:extLst>
            <c:ext xmlns:c16="http://schemas.microsoft.com/office/drawing/2014/chart" uri="{C3380CC4-5D6E-409C-BE32-E72D297353CC}">
              <c16:uniqueId val="{00000000-B108-4D3F-B49B-6D488398D0C8}"/>
            </c:ext>
          </c:extLst>
        </c:ser>
        <c:ser>
          <c:idx val="1"/>
          <c:order val="1"/>
          <c:tx>
            <c:strRef>
              <c:f>Лист1!$C$1</c:f>
              <c:strCache>
                <c:ptCount val="1"/>
                <c:pt idx="0">
                  <c:v>повышенный</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Лист1!$C$2:$C$6</c:f>
              <c:numCache>
                <c:formatCode>General</c:formatCode>
                <c:ptCount val="5"/>
                <c:pt idx="0">
                  <c:v>19</c:v>
                </c:pt>
                <c:pt idx="1">
                  <c:v>24</c:v>
                </c:pt>
                <c:pt idx="2">
                  <c:v>10</c:v>
                </c:pt>
                <c:pt idx="3">
                  <c:v>14</c:v>
                </c:pt>
                <c:pt idx="4">
                  <c:v>10</c:v>
                </c:pt>
              </c:numCache>
            </c:numRef>
          </c:val>
          <c:extLst>
            <c:ext xmlns:c16="http://schemas.microsoft.com/office/drawing/2014/chart" uri="{C3380CC4-5D6E-409C-BE32-E72D297353CC}">
              <c16:uniqueId val="{00000001-B108-4D3F-B49B-6D488398D0C8}"/>
            </c:ext>
          </c:extLst>
        </c:ser>
        <c:ser>
          <c:idx val="2"/>
          <c:order val="2"/>
          <c:tx>
            <c:strRef>
              <c:f>Лист1!$D$1</c:f>
              <c:strCache>
                <c:ptCount val="1"/>
                <c:pt idx="0">
                  <c:v>высокий</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Лист1!$D$2:$D$6</c:f>
              <c:numCache>
                <c:formatCode>General</c:formatCode>
                <c:ptCount val="5"/>
                <c:pt idx="0">
                  <c:v>0</c:v>
                </c:pt>
                <c:pt idx="1">
                  <c:v>10</c:v>
                </c:pt>
                <c:pt idx="2">
                  <c:v>19</c:v>
                </c:pt>
                <c:pt idx="3">
                  <c:v>5</c:v>
                </c:pt>
                <c:pt idx="4">
                  <c:v>0</c:v>
                </c:pt>
              </c:numCache>
            </c:numRef>
          </c:val>
          <c:extLst>
            <c:ext xmlns:c16="http://schemas.microsoft.com/office/drawing/2014/chart" uri="{C3380CC4-5D6E-409C-BE32-E72D297353CC}">
              <c16:uniqueId val="{00000002-B108-4D3F-B49B-6D488398D0C8}"/>
            </c:ext>
          </c:extLst>
        </c:ser>
        <c:dLbls>
          <c:showLegendKey val="0"/>
          <c:showVal val="0"/>
          <c:showCatName val="0"/>
          <c:showSerName val="0"/>
          <c:showPercent val="0"/>
          <c:showBubbleSize val="0"/>
        </c:dLbls>
        <c:gapWidth val="150"/>
        <c:overlap val="100"/>
        <c:axId val="138991872"/>
        <c:axId val="139028352"/>
      </c:barChart>
      <c:catAx>
        <c:axId val="138991872"/>
        <c:scaling>
          <c:orientation val="minMax"/>
        </c:scaling>
        <c:delete val="0"/>
        <c:axPos val="l"/>
        <c:numFmt formatCode="General" sourceLinked="1"/>
        <c:majorTickMark val="out"/>
        <c:minorTickMark val="none"/>
        <c:tickLblPos val="nextTo"/>
        <c:crossAx val="139028352"/>
        <c:crosses val="autoZero"/>
        <c:auto val="1"/>
        <c:lblAlgn val="ctr"/>
        <c:lblOffset val="100"/>
        <c:noMultiLvlLbl val="0"/>
      </c:catAx>
      <c:valAx>
        <c:axId val="139028352"/>
        <c:scaling>
          <c:orientation val="minMax"/>
        </c:scaling>
        <c:delete val="0"/>
        <c:axPos val="b"/>
        <c:majorGridlines/>
        <c:numFmt formatCode="General" sourceLinked="1"/>
        <c:majorTickMark val="out"/>
        <c:minorTickMark val="none"/>
        <c:tickLblPos val="nextTo"/>
        <c:crossAx val="138991872"/>
        <c:crosses val="autoZero"/>
        <c:crossBetween val="between"/>
      </c:valAx>
    </c:plotArea>
    <c:legend>
      <c:legendPos val="r"/>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strRef>
              <c:f>Лист1!$B$1</c:f>
              <c:strCache>
                <c:ptCount val="1"/>
                <c:pt idx="0">
                  <c:v>норма</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Лист1!$B$2:$B$6</c:f>
              <c:numCache>
                <c:formatCode>General</c:formatCode>
                <c:ptCount val="5"/>
                <c:pt idx="0">
                  <c:v>86</c:v>
                </c:pt>
                <c:pt idx="1">
                  <c:v>71</c:v>
                </c:pt>
                <c:pt idx="2">
                  <c:v>76</c:v>
                </c:pt>
                <c:pt idx="3">
                  <c:v>85</c:v>
                </c:pt>
                <c:pt idx="4">
                  <c:v>95</c:v>
                </c:pt>
              </c:numCache>
            </c:numRef>
          </c:val>
          <c:extLst>
            <c:ext xmlns:c16="http://schemas.microsoft.com/office/drawing/2014/chart" uri="{C3380CC4-5D6E-409C-BE32-E72D297353CC}">
              <c16:uniqueId val="{00000000-A4ED-4218-8340-49624CE2753C}"/>
            </c:ext>
          </c:extLst>
        </c:ser>
        <c:ser>
          <c:idx val="1"/>
          <c:order val="1"/>
          <c:tx>
            <c:strRef>
              <c:f>Лист1!$C$1</c:f>
              <c:strCache>
                <c:ptCount val="1"/>
                <c:pt idx="0">
                  <c:v>повышенный</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Лист1!$C$2:$C$6</c:f>
              <c:numCache>
                <c:formatCode>General</c:formatCode>
                <c:ptCount val="5"/>
                <c:pt idx="0">
                  <c:v>14</c:v>
                </c:pt>
                <c:pt idx="1">
                  <c:v>19</c:v>
                </c:pt>
                <c:pt idx="2">
                  <c:v>14</c:v>
                </c:pt>
                <c:pt idx="3">
                  <c:v>10</c:v>
                </c:pt>
                <c:pt idx="4">
                  <c:v>5</c:v>
                </c:pt>
              </c:numCache>
            </c:numRef>
          </c:val>
          <c:extLst>
            <c:ext xmlns:c16="http://schemas.microsoft.com/office/drawing/2014/chart" uri="{C3380CC4-5D6E-409C-BE32-E72D297353CC}">
              <c16:uniqueId val="{00000001-A4ED-4218-8340-49624CE2753C}"/>
            </c:ext>
          </c:extLst>
        </c:ser>
        <c:ser>
          <c:idx val="2"/>
          <c:order val="2"/>
          <c:tx>
            <c:strRef>
              <c:f>Лист1!$D$1</c:f>
              <c:strCache>
                <c:ptCount val="1"/>
                <c:pt idx="0">
                  <c:v>высокий</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Лист1!$D$2:$D$6</c:f>
              <c:numCache>
                <c:formatCode>General</c:formatCode>
                <c:ptCount val="5"/>
                <c:pt idx="0">
                  <c:v>0</c:v>
                </c:pt>
                <c:pt idx="1">
                  <c:v>10</c:v>
                </c:pt>
                <c:pt idx="2">
                  <c:v>10</c:v>
                </c:pt>
                <c:pt idx="3">
                  <c:v>5</c:v>
                </c:pt>
                <c:pt idx="4">
                  <c:v>0</c:v>
                </c:pt>
              </c:numCache>
            </c:numRef>
          </c:val>
          <c:extLst>
            <c:ext xmlns:c16="http://schemas.microsoft.com/office/drawing/2014/chart" uri="{C3380CC4-5D6E-409C-BE32-E72D297353CC}">
              <c16:uniqueId val="{00000002-A4ED-4218-8340-49624CE2753C}"/>
            </c:ext>
          </c:extLst>
        </c:ser>
        <c:dLbls>
          <c:showLegendKey val="0"/>
          <c:showVal val="0"/>
          <c:showCatName val="0"/>
          <c:showSerName val="0"/>
          <c:showPercent val="0"/>
          <c:showBubbleSize val="0"/>
        </c:dLbls>
        <c:gapWidth val="150"/>
        <c:overlap val="100"/>
        <c:axId val="139089408"/>
        <c:axId val="139091328"/>
      </c:barChart>
      <c:catAx>
        <c:axId val="139089408"/>
        <c:scaling>
          <c:orientation val="minMax"/>
        </c:scaling>
        <c:delete val="0"/>
        <c:axPos val="l"/>
        <c:numFmt formatCode="General" sourceLinked="1"/>
        <c:majorTickMark val="out"/>
        <c:minorTickMark val="none"/>
        <c:tickLblPos val="nextTo"/>
        <c:crossAx val="139091328"/>
        <c:crosses val="autoZero"/>
        <c:auto val="1"/>
        <c:lblAlgn val="ctr"/>
        <c:lblOffset val="100"/>
        <c:noMultiLvlLbl val="0"/>
      </c:catAx>
      <c:valAx>
        <c:axId val="139091328"/>
        <c:scaling>
          <c:orientation val="minMax"/>
        </c:scaling>
        <c:delete val="0"/>
        <c:axPos val="b"/>
        <c:majorGridlines/>
        <c:numFmt formatCode="General" sourceLinked="1"/>
        <c:majorTickMark val="out"/>
        <c:minorTickMark val="none"/>
        <c:tickLblPos val="nextTo"/>
        <c:crossAx val="139089408"/>
        <c:crosses val="autoZero"/>
        <c:crossBetween val="between"/>
      </c:valAx>
    </c:plotArea>
    <c:legend>
      <c:legendPos val="r"/>
      <c:overlay val="0"/>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strRef>
              <c:f>Лист1!$B$1</c:f>
              <c:strCache>
                <c:ptCount val="1"/>
                <c:pt idx="0">
                  <c:v>норма</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Лист1!$B$2:$B$6</c:f>
              <c:numCache>
                <c:formatCode>General</c:formatCode>
                <c:ptCount val="5"/>
                <c:pt idx="0">
                  <c:v>86</c:v>
                </c:pt>
                <c:pt idx="1">
                  <c:v>71</c:v>
                </c:pt>
                <c:pt idx="2">
                  <c:v>76</c:v>
                </c:pt>
                <c:pt idx="3">
                  <c:v>85</c:v>
                </c:pt>
                <c:pt idx="4">
                  <c:v>95</c:v>
                </c:pt>
              </c:numCache>
            </c:numRef>
          </c:val>
          <c:extLst>
            <c:ext xmlns:c16="http://schemas.microsoft.com/office/drawing/2014/chart" uri="{C3380CC4-5D6E-409C-BE32-E72D297353CC}">
              <c16:uniqueId val="{00000000-BE58-4AC4-853E-59D9199F5124}"/>
            </c:ext>
          </c:extLst>
        </c:ser>
        <c:ser>
          <c:idx val="1"/>
          <c:order val="1"/>
          <c:tx>
            <c:strRef>
              <c:f>Лист1!$C$1</c:f>
              <c:strCache>
                <c:ptCount val="1"/>
                <c:pt idx="0">
                  <c:v>повышенный</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Лист1!$C$2:$C$6</c:f>
              <c:numCache>
                <c:formatCode>General</c:formatCode>
                <c:ptCount val="5"/>
                <c:pt idx="0">
                  <c:v>14</c:v>
                </c:pt>
                <c:pt idx="1">
                  <c:v>19</c:v>
                </c:pt>
                <c:pt idx="2">
                  <c:v>14</c:v>
                </c:pt>
                <c:pt idx="3">
                  <c:v>10</c:v>
                </c:pt>
                <c:pt idx="4">
                  <c:v>5</c:v>
                </c:pt>
              </c:numCache>
            </c:numRef>
          </c:val>
          <c:extLst>
            <c:ext xmlns:c16="http://schemas.microsoft.com/office/drawing/2014/chart" uri="{C3380CC4-5D6E-409C-BE32-E72D297353CC}">
              <c16:uniqueId val="{00000001-BE58-4AC4-853E-59D9199F5124}"/>
            </c:ext>
          </c:extLst>
        </c:ser>
        <c:ser>
          <c:idx val="2"/>
          <c:order val="2"/>
          <c:tx>
            <c:strRef>
              <c:f>Лист1!$D$1</c:f>
              <c:strCache>
                <c:ptCount val="1"/>
                <c:pt idx="0">
                  <c:v>высокий</c:v>
                </c:pt>
              </c:strCache>
            </c:strRef>
          </c:tx>
          <c:invertIfNegative val="0"/>
          <c:cat>
            <c:strRef>
              <c:f>Лист1!$A$2:$A$6</c:f>
              <c:strCache>
                <c:ptCount val="5"/>
                <c:pt idx="0">
                  <c:v>Общий </c:v>
                </c:pt>
                <c:pt idx="1">
                  <c:v>Неуверенность в себе</c:v>
                </c:pt>
                <c:pt idx="2">
                  <c:v>Недоверие к людям</c:v>
                </c:pt>
                <c:pt idx="3">
                  <c:v>Агрессивность</c:v>
                </c:pt>
                <c:pt idx="4">
                  <c:v>Отношения в семье</c:v>
                </c:pt>
              </c:strCache>
            </c:strRef>
          </c:cat>
          <c:val>
            <c:numRef>
              <c:f>Лист1!$D$2:$D$6</c:f>
              <c:numCache>
                <c:formatCode>General</c:formatCode>
                <c:ptCount val="5"/>
                <c:pt idx="0">
                  <c:v>0</c:v>
                </c:pt>
                <c:pt idx="1">
                  <c:v>10</c:v>
                </c:pt>
                <c:pt idx="2">
                  <c:v>10</c:v>
                </c:pt>
                <c:pt idx="3">
                  <c:v>5</c:v>
                </c:pt>
                <c:pt idx="4">
                  <c:v>0</c:v>
                </c:pt>
              </c:numCache>
            </c:numRef>
          </c:val>
          <c:extLst>
            <c:ext xmlns:c16="http://schemas.microsoft.com/office/drawing/2014/chart" uri="{C3380CC4-5D6E-409C-BE32-E72D297353CC}">
              <c16:uniqueId val="{00000002-BE58-4AC4-853E-59D9199F5124}"/>
            </c:ext>
          </c:extLst>
        </c:ser>
        <c:dLbls>
          <c:showLegendKey val="0"/>
          <c:showVal val="0"/>
          <c:showCatName val="0"/>
          <c:showSerName val="0"/>
          <c:showPercent val="0"/>
          <c:showBubbleSize val="0"/>
        </c:dLbls>
        <c:gapWidth val="150"/>
        <c:overlap val="100"/>
        <c:axId val="148041088"/>
        <c:axId val="148706432"/>
      </c:barChart>
      <c:catAx>
        <c:axId val="148041088"/>
        <c:scaling>
          <c:orientation val="minMax"/>
        </c:scaling>
        <c:delete val="0"/>
        <c:axPos val="l"/>
        <c:numFmt formatCode="General" sourceLinked="1"/>
        <c:majorTickMark val="out"/>
        <c:minorTickMark val="none"/>
        <c:tickLblPos val="nextTo"/>
        <c:crossAx val="148706432"/>
        <c:crosses val="autoZero"/>
        <c:auto val="1"/>
        <c:lblAlgn val="ctr"/>
        <c:lblOffset val="100"/>
        <c:noMultiLvlLbl val="0"/>
      </c:catAx>
      <c:valAx>
        <c:axId val="148706432"/>
        <c:scaling>
          <c:orientation val="minMax"/>
        </c:scaling>
        <c:delete val="0"/>
        <c:axPos val="b"/>
        <c:majorGridlines/>
        <c:numFmt formatCode="General" sourceLinked="1"/>
        <c:majorTickMark val="out"/>
        <c:minorTickMark val="none"/>
        <c:tickLblPos val="nextTo"/>
        <c:crossAx val="148041088"/>
        <c:crosses val="autoZero"/>
        <c:crossBetween val="between"/>
      </c:valAx>
    </c:plotArea>
    <c:legend>
      <c:legendPos val="r"/>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view3D>
    <c:floor>
      <c:thickness val="0"/>
    </c:floor>
    <c:sideWall>
      <c:thickness val="0"/>
    </c:sideWall>
    <c:backWall>
      <c:thickness val="0"/>
    </c:backWall>
    <c:plotArea>
      <c:layout/>
      <c:bar3DChart>
        <c:barDir val="col"/>
        <c:grouping val="standard"/>
        <c:varyColors val="0"/>
        <c:ser>
          <c:idx val="0"/>
          <c:order val="0"/>
          <c:tx>
            <c:strRef>
              <c:f>Лист1!$B$1</c:f>
              <c:strCache>
                <c:ptCount val="1"/>
                <c:pt idx="0">
                  <c:v>6-А</c:v>
                </c:pt>
              </c:strCache>
            </c:strRef>
          </c:tx>
          <c:invertIfNegative val="0"/>
          <c:cat>
            <c:strRef>
              <c:f>Лист1!$A$2:$A$9</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Проблемы с учителями</c:v>
                </c:pt>
              </c:strCache>
            </c:strRef>
          </c:cat>
          <c:val>
            <c:numRef>
              <c:f>Лист1!$B$2:$B$9</c:f>
              <c:numCache>
                <c:formatCode>General</c:formatCode>
                <c:ptCount val="8"/>
                <c:pt idx="0">
                  <c:v>0</c:v>
                </c:pt>
                <c:pt idx="1">
                  <c:v>20</c:v>
                </c:pt>
                <c:pt idx="2">
                  <c:v>10</c:v>
                </c:pt>
                <c:pt idx="3">
                  <c:v>5</c:v>
                </c:pt>
                <c:pt idx="4">
                  <c:v>15</c:v>
                </c:pt>
                <c:pt idx="5">
                  <c:v>10</c:v>
                </c:pt>
                <c:pt idx="6">
                  <c:v>5</c:v>
                </c:pt>
                <c:pt idx="7">
                  <c:v>15</c:v>
                </c:pt>
              </c:numCache>
            </c:numRef>
          </c:val>
          <c:extLst>
            <c:ext xmlns:c16="http://schemas.microsoft.com/office/drawing/2014/chart" uri="{C3380CC4-5D6E-409C-BE32-E72D297353CC}">
              <c16:uniqueId val="{00000000-B65E-4A86-A4EE-7F1633FCC069}"/>
            </c:ext>
          </c:extLst>
        </c:ser>
        <c:ser>
          <c:idx val="1"/>
          <c:order val="1"/>
          <c:tx>
            <c:strRef>
              <c:f>Лист1!$C$1</c:f>
              <c:strCache>
                <c:ptCount val="1"/>
                <c:pt idx="0">
                  <c:v>6-Б</c:v>
                </c:pt>
              </c:strCache>
            </c:strRef>
          </c:tx>
          <c:invertIfNegative val="0"/>
          <c:cat>
            <c:strRef>
              <c:f>Лист1!$A$2:$A$9</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Проблемы с учителями</c:v>
                </c:pt>
              </c:strCache>
            </c:strRef>
          </c:cat>
          <c:val>
            <c:numRef>
              <c:f>Лист1!$C$2:$C$9</c:f>
              <c:numCache>
                <c:formatCode>General</c:formatCode>
                <c:ptCount val="8"/>
                <c:pt idx="0">
                  <c:v>12</c:v>
                </c:pt>
                <c:pt idx="1">
                  <c:v>12</c:v>
                </c:pt>
                <c:pt idx="2">
                  <c:v>0</c:v>
                </c:pt>
                <c:pt idx="3">
                  <c:v>0</c:v>
                </c:pt>
                <c:pt idx="4">
                  <c:v>12</c:v>
                </c:pt>
                <c:pt idx="5">
                  <c:v>18</c:v>
                </c:pt>
                <c:pt idx="6">
                  <c:v>12</c:v>
                </c:pt>
                <c:pt idx="7">
                  <c:v>12</c:v>
                </c:pt>
              </c:numCache>
            </c:numRef>
          </c:val>
          <c:extLst>
            <c:ext xmlns:c16="http://schemas.microsoft.com/office/drawing/2014/chart" uri="{C3380CC4-5D6E-409C-BE32-E72D297353CC}">
              <c16:uniqueId val="{00000001-B65E-4A86-A4EE-7F1633FCC069}"/>
            </c:ext>
          </c:extLst>
        </c:ser>
        <c:ser>
          <c:idx val="2"/>
          <c:order val="2"/>
          <c:tx>
            <c:strRef>
              <c:f>Лист1!$D$1</c:f>
              <c:strCache>
                <c:ptCount val="1"/>
                <c:pt idx="0">
                  <c:v>6-Г</c:v>
                </c:pt>
              </c:strCache>
            </c:strRef>
          </c:tx>
          <c:invertIfNegative val="0"/>
          <c:cat>
            <c:strRef>
              <c:f>Лист1!$A$2:$A$9</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Проблемы с учителями</c:v>
                </c:pt>
              </c:strCache>
            </c:strRef>
          </c:cat>
          <c:val>
            <c:numRef>
              <c:f>Лист1!$D$2:$D$9</c:f>
              <c:numCache>
                <c:formatCode>General</c:formatCode>
                <c:ptCount val="8"/>
                <c:pt idx="0">
                  <c:v>18</c:v>
                </c:pt>
                <c:pt idx="1">
                  <c:v>24</c:v>
                </c:pt>
                <c:pt idx="2">
                  <c:v>12</c:v>
                </c:pt>
                <c:pt idx="3">
                  <c:v>6</c:v>
                </c:pt>
                <c:pt idx="4">
                  <c:v>12</c:v>
                </c:pt>
                <c:pt idx="5">
                  <c:v>18</c:v>
                </c:pt>
                <c:pt idx="6">
                  <c:v>24</c:v>
                </c:pt>
                <c:pt idx="7">
                  <c:v>12</c:v>
                </c:pt>
              </c:numCache>
            </c:numRef>
          </c:val>
          <c:extLst>
            <c:ext xmlns:c16="http://schemas.microsoft.com/office/drawing/2014/chart" uri="{C3380CC4-5D6E-409C-BE32-E72D297353CC}">
              <c16:uniqueId val="{00000002-B65E-4A86-A4EE-7F1633FCC069}"/>
            </c:ext>
          </c:extLst>
        </c:ser>
        <c:dLbls>
          <c:showLegendKey val="0"/>
          <c:showVal val="0"/>
          <c:showCatName val="0"/>
          <c:showSerName val="0"/>
          <c:showPercent val="0"/>
          <c:showBubbleSize val="0"/>
        </c:dLbls>
        <c:gapWidth val="150"/>
        <c:shape val="cylinder"/>
        <c:axId val="139313920"/>
        <c:axId val="139315456"/>
        <c:axId val="108459776"/>
      </c:bar3DChart>
      <c:catAx>
        <c:axId val="139313920"/>
        <c:scaling>
          <c:orientation val="minMax"/>
        </c:scaling>
        <c:delete val="0"/>
        <c:axPos val="b"/>
        <c:numFmt formatCode="General" sourceLinked="0"/>
        <c:majorTickMark val="out"/>
        <c:minorTickMark val="none"/>
        <c:tickLblPos val="nextTo"/>
        <c:crossAx val="139315456"/>
        <c:crosses val="autoZero"/>
        <c:auto val="1"/>
        <c:lblAlgn val="ctr"/>
        <c:lblOffset val="100"/>
        <c:noMultiLvlLbl val="0"/>
      </c:catAx>
      <c:valAx>
        <c:axId val="139315456"/>
        <c:scaling>
          <c:orientation val="minMax"/>
        </c:scaling>
        <c:delete val="0"/>
        <c:axPos val="l"/>
        <c:majorGridlines/>
        <c:numFmt formatCode="General" sourceLinked="1"/>
        <c:majorTickMark val="out"/>
        <c:minorTickMark val="none"/>
        <c:tickLblPos val="nextTo"/>
        <c:crossAx val="139313920"/>
        <c:crosses val="autoZero"/>
        <c:crossBetween val="between"/>
      </c:valAx>
      <c:serAx>
        <c:axId val="108459776"/>
        <c:scaling>
          <c:orientation val="minMax"/>
        </c:scaling>
        <c:delete val="0"/>
        <c:axPos val="b"/>
        <c:majorTickMark val="out"/>
        <c:minorTickMark val="none"/>
        <c:tickLblPos val="nextTo"/>
        <c:crossAx val="139315456"/>
        <c:crosses val="autoZero"/>
      </c:serAx>
    </c:plotArea>
    <c:legend>
      <c:legendPos val="r"/>
      <c:overlay val="0"/>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view3D>
    <c:floor>
      <c:thickness val="0"/>
    </c:floor>
    <c:sideWall>
      <c:thickness val="0"/>
    </c:sideWall>
    <c:backWall>
      <c:thickness val="0"/>
    </c:backWall>
    <c:plotArea>
      <c:layout/>
      <c:bar3DChart>
        <c:barDir val="col"/>
        <c:grouping val="standard"/>
        <c:varyColors val="0"/>
        <c:ser>
          <c:idx val="0"/>
          <c:order val="0"/>
          <c:tx>
            <c:strRef>
              <c:f>Лист1!$B$1</c:f>
              <c:strCache>
                <c:ptCount val="1"/>
                <c:pt idx="0">
                  <c:v>6-А</c:v>
                </c:pt>
              </c:strCache>
            </c:strRef>
          </c:tx>
          <c:invertIfNegative val="0"/>
          <c:cat>
            <c:strRef>
              <c:f>Лист1!$A$2:$A$9</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Проблемы с учителями</c:v>
                </c:pt>
              </c:strCache>
            </c:strRef>
          </c:cat>
          <c:val>
            <c:numRef>
              <c:f>Лист1!$B$2:$B$9</c:f>
              <c:numCache>
                <c:formatCode>General</c:formatCode>
                <c:ptCount val="8"/>
                <c:pt idx="0">
                  <c:v>10</c:v>
                </c:pt>
                <c:pt idx="1">
                  <c:v>0</c:v>
                </c:pt>
                <c:pt idx="2">
                  <c:v>0</c:v>
                </c:pt>
                <c:pt idx="3">
                  <c:v>10</c:v>
                </c:pt>
                <c:pt idx="4">
                  <c:v>5</c:v>
                </c:pt>
                <c:pt idx="5">
                  <c:v>5</c:v>
                </c:pt>
                <c:pt idx="6">
                  <c:v>10</c:v>
                </c:pt>
                <c:pt idx="7">
                  <c:v>5</c:v>
                </c:pt>
              </c:numCache>
            </c:numRef>
          </c:val>
          <c:extLst>
            <c:ext xmlns:c16="http://schemas.microsoft.com/office/drawing/2014/chart" uri="{C3380CC4-5D6E-409C-BE32-E72D297353CC}">
              <c16:uniqueId val="{00000000-B70C-4D26-898F-612C08F62A22}"/>
            </c:ext>
          </c:extLst>
        </c:ser>
        <c:ser>
          <c:idx val="1"/>
          <c:order val="1"/>
          <c:tx>
            <c:strRef>
              <c:f>Лист1!$C$1</c:f>
              <c:strCache>
                <c:ptCount val="1"/>
                <c:pt idx="0">
                  <c:v>6-Б</c:v>
                </c:pt>
              </c:strCache>
            </c:strRef>
          </c:tx>
          <c:invertIfNegative val="0"/>
          <c:cat>
            <c:strRef>
              <c:f>Лист1!$A$2:$A$9</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Проблемы с учителями</c:v>
                </c:pt>
              </c:strCache>
            </c:strRef>
          </c:cat>
          <c:val>
            <c:numRef>
              <c:f>Лист1!$C$2:$C$9</c:f>
              <c:numCache>
                <c:formatCode>General</c:formatCode>
                <c:ptCount val="8"/>
                <c:pt idx="0">
                  <c:v>6</c:v>
                </c:pt>
                <c:pt idx="1">
                  <c:v>0</c:v>
                </c:pt>
                <c:pt idx="2">
                  <c:v>0</c:v>
                </c:pt>
                <c:pt idx="3">
                  <c:v>29</c:v>
                </c:pt>
                <c:pt idx="4">
                  <c:v>6</c:v>
                </c:pt>
                <c:pt idx="5">
                  <c:v>6</c:v>
                </c:pt>
                <c:pt idx="6">
                  <c:v>0</c:v>
                </c:pt>
                <c:pt idx="7">
                  <c:v>0</c:v>
                </c:pt>
              </c:numCache>
            </c:numRef>
          </c:val>
          <c:extLst>
            <c:ext xmlns:c16="http://schemas.microsoft.com/office/drawing/2014/chart" uri="{C3380CC4-5D6E-409C-BE32-E72D297353CC}">
              <c16:uniqueId val="{00000001-B70C-4D26-898F-612C08F62A22}"/>
            </c:ext>
          </c:extLst>
        </c:ser>
        <c:ser>
          <c:idx val="2"/>
          <c:order val="2"/>
          <c:tx>
            <c:strRef>
              <c:f>Лист1!$D$1</c:f>
              <c:strCache>
                <c:ptCount val="1"/>
                <c:pt idx="0">
                  <c:v>6-Г</c:v>
                </c:pt>
              </c:strCache>
            </c:strRef>
          </c:tx>
          <c:invertIfNegative val="0"/>
          <c:cat>
            <c:strRef>
              <c:f>Лист1!$A$2:$A$9</c:f>
              <c:strCache>
                <c:ptCount val="8"/>
                <c:pt idx="0">
                  <c:v>Общая тревожность</c:v>
                </c:pt>
                <c:pt idx="1">
                  <c:v>Переживание соц. стресса</c:v>
                </c:pt>
                <c:pt idx="2">
                  <c:v>Фрустрация в достижении</c:v>
                </c:pt>
                <c:pt idx="3">
                  <c:v>Страх самовыражения</c:v>
                </c:pt>
                <c:pt idx="4">
                  <c:v>Страх ситуации проверки знаний</c:v>
                </c:pt>
                <c:pt idx="5">
                  <c:v>Страх несоответствия</c:v>
                </c:pt>
                <c:pt idx="6">
                  <c:v>Низкая стрессоустойчивость</c:v>
                </c:pt>
                <c:pt idx="7">
                  <c:v>Проблемы с учителями</c:v>
                </c:pt>
              </c:strCache>
            </c:strRef>
          </c:cat>
          <c:val>
            <c:numRef>
              <c:f>Лист1!$D$2:$D$9</c:f>
              <c:numCache>
                <c:formatCode>General</c:formatCode>
                <c:ptCount val="8"/>
                <c:pt idx="0">
                  <c:v>0</c:v>
                </c:pt>
                <c:pt idx="1">
                  <c:v>0</c:v>
                </c:pt>
                <c:pt idx="2">
                  <c:v>0</c:v>
                </c:pt>
                <c:pt idx="3">
                  <c:v>18</c:v>
                </c:pt>
                <c:pt idx="4">
                  <c:v>12</c:v>
                </c:pt>
                <c:pt idx="5">
                  <c:v>0</c:v>
                </c:pt>
                <c:pt idx="6">
                  <c:v>6</c:v>
                </c:pt>
                <c:pt idx="7">
                  <c:v>6</c:v>
                </c:pt>
              </c:numCache>
            </c:numRef>
          </c:val>
          <c:extLst>
            <c:ext xmlns:c16="http://schemas.microsoft.com/office/drawing/2014/chart" uri="{C3380CC4-5D6E-409C-BE32-E72D297353CC}">
              <c16:uniqueId val="{00000002-B70C-4D26-898F-612C08F62A22}"/>
            </c:ext>
          </c:extLst>
        </c:ser>
        <c:dLbls>
          <c:showLegendKey val="0"/>
          <c:showVal val="0"/>
          <c:showCatName val="0"/>
          <c:showSerName val="0"/>
          <c:showPercent val="0"/>
          <c:showBubbleSize val="0"/>
        </c:dLbls>
        <c:gapWidth val="150"/>
        <c:shape val="box"/>
        <c:axId val="148017920"/>
        <c:axId val="148019456"/>
        <c:axId val="138176256"/>
      </c:bar3DChart>
      <c:catAx>
        <c:axId val="148017920"/>
        <c:scaling>
          <c:orientation val="minMax"/>
        </c:scaling>
        <c:delete val="0"/>
        <c:axPos val="b"/>
        <c:numFmt formatCode="General" sourceLinked="0"/>
        <c:majorTickMark val="out"/>
        <c:minorTickMark val="none"/>
        <c:tickLblPos val="nextTo"/>
        <c:crossAx val="148019456"/>
        <c:crosses val="autoZero"/>
        <c:auto val="1"/>
        <c:lblAlgn val="ctr"/>
        <c:lblOffset val="100"/>
        <c:noMultiLvlLbl val="0"/>
      </c:catAx>
      <c:valAx>
        <c:axId val="148019456"/>
        <c:scaling>
          <c:orientation val="minMax"/>
        </c:scaling>
        <c:delete val="0"/>
        <c:axPos val="l"/>
        <c:majorGridlines/>
        <c:numFmt formatCode="General" sourceLinked="1"/>
        <c:majorTickMark val="out"/>
        <c:minorTickMark val="none"/>
        <c:tickLblPos val="nextTo"/>
        <c:crossAx val="148017920"/>
        <c:crosses val="autoZero"/>
        <c:crossBetween val="between"/>
      </c:valAx>
      <c:serAx>
        <c:axId val="138176256"/>
        <c:scaling>
          <c:orientation val="minMax"/>
        </c:scaling>
        <c:delete val="0"/>
        <c:axPos val="b"/>
        <c:majorTickMark val="out"/>
        <c:minorTickMark val="none"/>
        <c:tickLblPos val="nextTo"/>
        <c:crossAx val="148019456"/>
        <c:crosses val="autoZero"/>
      </c:serAx>
    </c:plotArea>
    <c:legend>
      <c:legendPos val="r"/>
      <c:overlay val="0"/>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strRef>
              <c:f>Лист1!$B$1</c:f>
              <c:strCache>
                <c:ptCount val="1"/>
                <c:pt idx="0">
                  <c:v>высокий</c:v>
                </c:pt>
              </c:strCache>
            </c:strRef>
          </c:tx>
          <c:invertIfNegative val="0"/>
          <c:cat>
            <c:strRef>
              <c:f>Лист1!$A$2:$A$4</c:f>
              <c:strCache>
                <c:ptCount val="3"/>
                <c:pt idx="0">
                  <c:v>К классу</c:v>
                </c:pt>
                <c:pt idx="1">
                  <c:v>К учебе</c:v>
                </c:pt>
                <c:pt idx="2">
                  <c:v>К педагогам</c:v>
                </c:pt>
              </c:strCache>
            </c:strRef>
          </c:cat>
          <c:val>
            <c:numRef>
              <c:f>Лист1!$B$2:$B$4</c:f>
              <c:numCache>
                <c:formatCode>General</c:formatCode>
                <c:ptCount val="3"/>
                <c:pt idx="0">
                  <c:v>85</c:v>
                </c:pt>
                <c:pt idx="1">
                  <c:v>75</c:v>
                </c:pt>
                <c:pt idx="2">
                  <c:v>75</c:v>
                </c:pt>
              </c:numCache>
            </c:numRef>
          </c:val>
          <c:extLst>
            <c:ext xmlns:c16="http://schemas.microsoft.com/office/drawing/2014/chart" uri="{C3380CC4-5D6E-409C-BE32-E72D297353CC}">
              <c16:uniqueId val="{00000000-95F5-4FF9-B70E-81BF30B64013}"/>
            </c:ext>
          </c:extLst>
        </c:ser>
        <c:ser>
          <c:idx val="1"/>
          <c:order val="1"/>
          <c:tx>
            <c:strRef>
              <c:f>Лист1!$C$1</c:f>
              <c:strCache>
                <c:ptCount val="1"/>
                <c:pt idx="0">
                  <c:v>низкий</c:v>
                </c:pt>
              </c:strCache>
            </c:strRef>
          </c:tx>
          <c:invertIfNegative val="0"/>
          <c:cat>
            <c:strRef>
              <c:f>Лист1!$A$2:$A$4</c:f>
              <c:strCache>
                <c:ptCount val="3"/>
                <c:pt idx="0">
                  <c:v>К классу</c:v>
                </c:pt>
                <c:pt idx="1">
                  <c:v>К учебе</c:v>
                </c:pt>
                <c:pt idx="2">
                  <c:v>К педагогам</c:v>
                </c:pt>
              </c:strCache>
            </c:strRef>
          </c:cat>
          <c:val>
            <c:numRef>
              <c:f>Лист1!$C$2:$C$4</c:f>
              <c:numCache>
                <c:formatCode>General</c:formatCode>
                <c:ptCount val="3"/>
                <c:pt idx="0">
                  <c:v>15</c:v>
                </c:pt>
                <c:pt idx="1">
                  <c:v>25</c:v>
                </c:pt>
                <c:pt idx="2">
                  <c:v>25</c:v>
                </c:pt>
              </c:numCache>
            </c:numRef>
          </c:val>
          <c:extLst>
            <c:ext xmlns:c16="http://schemas.microsoft.com/office/drawing/2014/chart" uri="{C3380CC4-5D6E-409C-BE32-E72D297353CC}">
              <c16:uniqueId val="{00000001-95F5-4FF9-B70E-81BF30B64013}"/>
            </c:ext>
          </c:extLst>
        </c:ser>
        <c:dLbls>
          <c:showLegendKey val="0"/>
          <c:showVal val="0"/>
          <c:showCatName val="0"/>
          <c:showSerName val="0"/>
          <c:showPercent val="0"/>
          <c:showBubbleSize val="0"/>
        </c:dLbls>
        <c:gapWidth val="150"/>
        <c:overlap val="100"/>
        <c:axId val="99786112"/>
        <c:axId val="139191424"/>
      </c:barChart>
      <c:catAx>
        <c:axId val="99786112"/>
        <c:scaling>
          <c:orientation val="minMax"/>
        </c:scaling>
        <c:delete val="0"/>
        <c:axPos val="l"/>
        <c:numFmt formatCode="General" sourceLinked="1"/>
        <c:majorTickMark val="out"/>
        <c:minorTickMark val="none"/>
        <c:tickLblPos val="nextTo"/>
        <c:crossAx val="139191424"/>
        <c:crosses val="autoZero"/>
        <c:auto val="1"/>
        <c:lblAlgn val="ctr"/>
        <c:lblOffset val="100"/>
        <c:noMultiLvlLbl val="0"/>
      </c:catAx>
      <c:valAx>
        <c:axId val="139191424"/>
        <c:scaling>
          <c:orientation val="minMax"/>
        </c:scaling>
        <c:delete val="0"/>
        <c:axPos val="b"/>
        <c:majorGridlines/>
        <c:numFmt formatCode="General" sourceLinked="1"/>
        <c:majorTickMark val="out"/>
        <c:minorTickMark val="none"/>
        <c:tickLblPos val="nextTo"/>
        <c:crossAx val="99786112"/>
        <c:crosses val="autoZero"/>
        <c:crossBetween val="between"/>
      </c:valAx>
    </c:plotArea>
    <c:legend>
      <c:legendPos val="r"/>
      <c:overlay val="0"/>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strRef>
              <c:f>Лист1!$B$1</c:f>
              <c:strCache>
                <c:ptCount val="1"/>
                <c:pt idx="0">
                  <c:v>высокий</c:v>
                </c:pt>
              </c:strCache>
            </c:strRef>
          </c:tx>
          <c:invertIfNegative val="0"/>
          <c:cat>
            <c:strRef>
              <c:f>Лист1!$A$2:$A$4</c:f>
              <c:strCache>
                <c:ptCount val="3"/>
                <c:pt idx="0">
                  <c:v>К классу</c:v>
                </c:pt>
                <c:pt idx="1">
                  <c:v>К учебе</c:v>
                </c:pt>
                <c:pt idx="2">
                  <c:v>К педагогам</c:v>
                </c:pt>
              </c:strCache>
            </c:strRef>
          </c:cat>
          <c:val>
            <c:numRef>
              <c:f>Лист1!$B$2:$B$4</c:f>
              <c:numCache>
                <c:formatCode>General</c:formatCode>
                <c:ptCount val="3"/>
                <c:pt idx="0">
                  <c:v>82</c:v>
                </c:pt>
                <c:pt idx="1">
                  <c:v>88</c:v>
                </c:pt>
                <c:pt idx="2">
                  <c:v>76</c:v>
                </c:pt>
              </c:numCache>
            </c:numRef>
          </c:val>
          <c:extLst>
            <c:ext xmlns:c16="http://schemas.microsoft.com/office/drawing/2014/chart" uri="{C3380CC4-5D6E-409C-BE32-E72D297353CC}">
              <c16:uniqueId val="{00000000-25FB-4A16-A6D2-ADF15470194F}"/>
            </c:ext>
          </c:extLst>
        </c:ser>
        <c:ser>
          <c:idx val="1"/>
          <c:order val="1"/>
          <c:tx>
            <c:strRef>
              <c:f>Лист1!$C$1</c:f>
              <c:strCache>
                <c:ptCount val="1"/>
                <c:pt idx="0">
                  <c:v>низкий</c:v>
                </c:pt>
              </c:strCache>
            </c:strRef>
          </c:tx>
          <c:invertIfNegative val="0"/>
          <c:cat>
            <c:strRef>
              <c:f>Лист1!$A$2:$A$4</c:f>
              <c:strCache>
                <c:ptCount val="3"/>
                <c:pt idx="0">
                  <c:v>К классу</c:v>
                </c:pt>
                <c:pt idx="1">
                  <c:v>К учебе</c:v>
                </c:pt>
                <c:pt idx="2">
                  <c:v>К педагогам</c:v>
                </c:pt>
              </c:strCache>
            </c:strRef>
          </c:cat>
          <c:val>
            <c:numRef>
              <c:f>Лист1!$C$2:$C$4</c:f>
              <c:numCache>
                <c:formatCode>General</c:formatCode>
                <c:ptCount val="3"/>
                <c:pt idx="0">
                  <c:v>18</c:v>
                </c:pt>
                <c:pt idx="1">
                  <c:v>12</c:v>
                </c:pt>
                <c:pt idx="2">
                  <c:v>24</c:v>
                </c:pt>
              </c:numCache>
            </c:numRef>
          </c:val>
          <c:extLst>
            <c:ext xmlns:c16="http://schemas.microsoft.com/office/drawing/2014/chart" uri="{C3380CC4-5D6E-409C-BE32-E72D297353CC}">
              <c16:uniqueId val="{00000001-25FB-4A16-A6D2-ADF15470194F}"/>
            </c:ext>
          </c:extLst>
        </c:ser>
        <c:dLbls>
          <c:showLegendKey val="0"/>
          <c:showVal val="0"/>
          <c:showCatName val="0"/>
          <c:showSerName val="0"/>
          <c:showPercent val="0"/>
          <c:showBubbleSize val="0"/>
        </c:dLbls>
        <c:gapWidth val="150"/>
        <c:overlap val="100"/>
        <c:axId val="148500864"/>
        <c:axId val="148502400"/>
      </c:barChart>
      <c:catAx>
        <c:axId val="148500864"/>
        <c:scaling>
          <c:orientation val="minMax"/>
        </c:scaling>
        <c:delete val="0"/>
        <c:axPos val="l"/>
        <c:numFmt formatCode="General" sourceLinked="1"/>
        <c:majorTickMark val="out"/>
        <c:minorTickMark val="none"/>
        <c:tickLblPos val="nextTo"/>
        <c:crossAx val="148502400"/>
        <c:crosses val="autoZero"/>
        <c:auto val="1"/>
        <c:lblAlgn val="ctr"/>
        <c:lblOffset val="100"/>
        <c:noMultiLvlLbl val="0"/>
      </c:catAx>
      <c:valAx>
        <c:axId val="148502400"/>
        <c:scaling>
          <c:orientation val="minMax"/>
        </c:scaling>
        <c:delete val="0"/>
        <c:axPos val="b"/>
        <c:majorGridlines/>
        <c:numFmt formatCode="General" sourceLinked="1"/>
        <c:majorTickMark val="out"/>
        <c:minorTickMark val="none"/>
        <c:tickLblPos val="nextTo"/>
        <c:crossAx val="148500864"/>
        <c:crosses val="autoZero"/>
        <c:crossBetween val="between"/>
      </c:valAx>
    </c:plotArea>
    <c:legend>
      <c:legendPos val="r"/>
      <c:overlay val="0"/>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strRef>
              <c:f>Лист1!$B$1</c:f>
              <c:strCache>
                <c:ptCount val="1"/>
                <c:pt idx="0">
                  <c:v>высокий</c:v>
                </c:pt>
              </c:strCache>
            </c:strRef>
          </c:tx>
          <c:invertIfNegative val="0"/>
          <c:cat>
            <c:strRef>
              <c:f>Лист1!$A$2:$A$4</c:f>
              <c:strCache>
                <c:ptCount val="3"/>
                <c:pt idx="0">
                  <c:v>К классу</c:v>
                </c:pt>
                <c:pt idx="1">
                  <c:v>К учебе</c:v>
                </c:pt>
                <c:pt idx="2">
                  <c:v>К педагогам</c:v>
                </c:pt>
              </c:strCache>
            </c:strRef>
          </c:cat>
          <c:val>
            <c:numRef>
              <c:f>Лист1!$B$2:$B$4</c:f>
              <c:numCache>
                <c:formatCode>General</c:formatCode>
                <c:ptCount val="3"/>
                <c:pt idx="0">
                  <c:v>76</c:v>
                </c:pt>
                <c:pt idx="1">
                  <c:v>71</c:v>
                </c:pt>
                <c:pt idx="2">
                  <c:v>71</c:v>
                </c:pt>
              </c:numCache>
            </c:numRef>
          </c:val>
          <c:extLst>
            <c:ext xmlns:c16="http://schemas.microsoft.com/office/drawing/2014/chart" uri="{C3380CC4-5D6E-409C-BE32-E72D297353CC}">
              <c16:uniqueId val="{00000000-5C49-4BF1-978C-1BFDF5FD19EA}"/>
            </c:ext>
          </c:extLst>
        </c:ser>
        <c:ser>
          <c:idx val="1"/>
          <c:order val="1"/>
          <c:tx>
            <c:strRef>
              <c:f>Лист1!$C$1</c:f>
              <c:strCache>
                <c:ptCount val="1"/>
                <c:pt idx="0">
                  <c:v>низкий</c:v>
                </c:pt>
              </c:strCache>
            </c:strRef>
          </c:tx>
          <c:invertIfNegative val="0"/>
          <c:cat>
            <c:strRef>
              <c:f>Лист1!$A$2:$A$4</c:f>
              <c:strCache>
                <c:ptCount val="3"/>
                <c:pt idx="0">
                  <c:v>К классу</c:v>
                </c:pt>
                <c:pt idx="1">
                  <c:v>К учебе</c:v>
                </c:pt>
                <c:pt idx="2">
                  <c:v>К педагогам</c:v>
                </c:pt>
              </c:strCache>
            </c:strRef>
          </c:cat>
          <c:val>
            <c:numRef>
              <c:f>Лист1!$C$2:$C$4</c:f>
              <c:numCache>
                <c:formatCode>General</c:formatCode>
                <c:ptCount val="3"/>
                <c:pt idx="0">
                  <c:v>24</c:v>
                </c:pt>
                <c:pt idx="1">
                  <c:v>29</c:v>
                </c:pt>
                <c:pt idx="2">
                  <c:v>25</c:v>
                </c:pt>
              </c:numCache>
            </c:numRef>
          </c:val>
          <c:extLst>
            <c:ext xmlns:c16="http://schemas.microsoft.com/office/drawing/2014/chart" uri="{C3380CC4-5D6E-409C-BE32-E72D297353CC}">
              <c16:uniqueId val="{00000001-5C49-4BF1-978C-1BFDF5FD19EA}"/>
            </c:ext>
          </c:extLst>
        </c:ser>
        <c:dLbls>
          <c:showLegendKey val="0"/>
          <c:showVal val="0"/>
          <c:showCatName val="0"/>
          <c:showSerName val="0"/>
          <c:showPercent val="0"/>
          <c:showBubbleSize val="0"/>
        </c:dLbls>
        <c:gapWidth val="150"/>
        <c:overlap val="100"/>
        <c:axId val="148736640"/>
        <c:axId val="148758912"/>
      </c:barChart>
      <c:catAx>
        <c:axId val="148736640"/>
        <c:scaling>
          <c:orientation val="minMax"/>
        </c:scaling>
        <c:delete val="0"/>
        <c:axPos val="l"/>
        <c:numFmt formatCode="General" sourceLinked="1"/>
        <c:majorTickMark val="out"/>
        <c:minorTickMark val="none"/>
        <c:tickLblPos val="nextTo"/>
        <c:crossAx val="148758912"/>
        <c:crosses val="autoZero"/>
        <c:auto val="1"/>
        <c:lblAlgn val="ctr"/>
        <c:lblOffset val="100"/>
        <c:noMultiLvlLbl val="0"/>
      </c:catAx>
      <c:valAx>
        <c:axId val="148758912"/>
        <c:scaling>
          <c:orientation val="minMax"/>
        </c:scaling>
        <c:delete val="0"/>
        <c:axPos val="b"/>
        <c:majorGridlines/>
        <c:numFmt formatCode="General" sourceLinked="1"/>
        <c:majorTickMark val="out"/>
        <c:minorTickMark val="none"/>
        <c:tickLblPos val="nextTo"/>
        <c:crossAx val="148736640"/>
        <c:crosses val="autoZero"/>
        <c:crossBetween val="between"/>
      </c:valAx>
    </c:plotArea>
    <c:legend>
      <c:legendPos val="r"/>
      <c:overlay val="0"/>
    </c:legend>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Лист1!$B$1</c:f>
              <c:strCache>
                <c:ptCount val="1"/>
                <c:pt idx="0">
                  <c:v>7 кл</c:v>
                </c:pt>
              </c:strCache>
            </c:strRef>
          </c:tx>
          <c:invertIfNegative val="0"/>
          <c:cat>
            <c:strRef>
              <c:f>Лист1!$A$2</c:f>
              <c:strCache>
                <c:ptCount val="1"/>
                <c:pt idx="0">
                  <c:v>Кол-во уч-ся</c:v>
                </c:pt>
              </c:strCache>
            </c:strRef>
          </c:cat>
          <c:val>
            <c:numRef>
              <c:f>Лист1!$B$2</c:f>
              <c:numCache>
                <c:formatCode>General</c:formatCode>
                <c:ptCount val="1"/>
                <c:pt idx="0">
                  <c:v>85</c:v>
                </c:pt>
              </c:numCache>
            </c:numRef>
          </c:val>
          <c:extLst>
            <c:ext xmlns:c16="http://schemas.microsoft.com/office/drawing/2014/chart" uri="{C3380CC4-5D6E-409C-BE32-E72D297353CC}">
              <c16:uniqueId val="{00000000-F672-4B78-9920-37C20E9B3A05}"/>
            </c:ext>
          </c:extLst>
        </c:ser>
        <c:ser>
          <c:idx val="1"/>
          <c:order val="1"/>
          <c:tx>
            <c:strRef>
              <c:f>Лист1!$C$1</c:f>
              <c:strCache>
                <c:ptCount val="1"/>
                <c:pt idx="0">
                  <c:v>8 кл</c:v>
                </c:pt>
              </c:strCache>
            </c:strRef>
          </c:tx>
          <c:invertIfNegative val="0"/>
          <c:cat>
            <c:strRef>
              <c:f>Лист1!$A$2</c:f>
              <c:strCache>
                <c:ptCount val="1"/>
                <c:pt idx="0">
                  <c:v>Кол-во уч-ся</c:v>
                </c:pt>
              </c:strCache>
            </c:strRef>
          </c:cat>
          <c:val>
            <c:numRef>
              <c:f>Лист1!$C$2</c:f>
              <c:numCache>
                <c:formatCode>dd/mmm</c:formatCode>
                <c:ptCount val="1"/>
                <c:pt idx="0">
                  <c:v>91</c:v>
                </c:pt>
              </c:numCache>
            </c:numRef>
          </c:val>
          <c:extLst>
            <c:ext xmlns:c16="http://schemas.microsoft.com/office/drawing/2014/chart" uri="{C3380CC4-5D6E-409C-BE32-E72D297353CC}">
              <c16:uniqueId val="{00000001-F672-4B78-9920-37C20E9B3A05}"/>
            </c:ext>
          </c:extLst>
        </c:ser>
        <c:ser>
          <c:idx val="2"/>
          <c:order val="2"/>
          <c:tx>
            <c:strRef>
              <c:f>Лист1!$D$1</c:f>
              <c:strCache>
                <c:ptCount val="1"/>
                <c:pt idx="0">
                  <c:v>9 кл</c:v>
                </c:pt>
              </c:strCache>
            </c:strRef>
          </c:tx>
          <c:invertIfNegative val="0"/>
          <c:cat>
            <c:strRef>
              <c:f>Лист1!$A$2</c:f>
              <c:strCache>
                <c:ptCount val="1"/>
                <c:pt idx="0">
                  <c:v>Кол-во уч-ся</c:v>
                </c:pt>
              </c:strCache>
            </c:strRef>
          </c:cat>
          <c:val>
            <c:numRef>
              <c:f>Лист1!$D$2</c:f>
              <c:numCache>
                <c:formatCode>General</c:formatCode>
                <c:ptCount val="1"/>
                <c:pt idx="0">
                  <c:v>77</c:v>
                </c:pt>
              </c:numCache>
            </c:numRef>
          </c:val>
          <c:extLst>
            <c:ext xmlns:c16="http://schemas.microsoft.com/office/drawing/2014/chart" uri="{C3380CC4-5D6E-409C-BE32-E72D297353CC}">
              <c16:uniqueId val="{00000002-F672-4B78-9920-37C20E9B3A05}"/>
            </c:ext>
          </c:extLst>
        </c:ser>
        <c:ser>
          <c:idx val="3"/>
          <c:order val="3"/>
          <c:tx>
            <c:strRef>
              <c:f>Лист1!$E$1</c:f>
              <c:strCache>
                <c:ptCount val="1"/>
                <c:pt idx="0">
                  <c:v>10 кл</c:v>
                </c:pt>
              </c:strCache>
            </c:strRef>
          </c:tx>
          <c:invertIfNegative val="0"/>
          <c:cat>
            <c:strRef>
              <c:f>Лист1!$A$2</c:f>
              <c:strCache>
                <c:ptCount val="1"/>
                <c:pt idx="0">
                  <c:v>Кол-во уч-ся</c:v>
                </c:pt>
              </c:strCache>
            </c:strRef>
          </c:cat>
          <c:val>
            <c:numRef>
              <c:f>Лист1!$E$2</c:f>
              <c:numCache>
                <c:formatCode>General</c:formatCode>
                <c:ptCount val="1"/>
                <c:pt idx="0">
                  <c:v>78</c:v>
                </c:pt>
              </c:numCache>
            </c:numRef>
          </c:val>
          <c:extLst>
            <c:ext xmlns:c16="http://schemas.microsoft.com/office/drawing/2014/chart" uri="{C3380CC4-5D6E-409C-BE32-E72D297353CC}">
              <c16:uniqueId val="{00000003-F672-4B78-9920-37C20E9B3A05}"/>
            </c:ext>
          </c:extLst>
        </c:ser>
        <c:ser>
          <c:idx val="4"/>
          <c:order val="4"/>
          <c:tx>
            <c:strRef>
              <c:f>Лист1!$F$1</c:f>
              <c:strCache>
                <c:ptCount val="1"/>
                <c:pt idx="0">
                  <c:v>11 кл</c:v>
                </c:pt>
              </c:strCache>
            </c:strRef>
          </c:tx>
          <c:invertIfNegative val="0"/>
          <c:cat>
            <c:strRef>
              <c:f>Лист1!$A$2</c:f>
              <c:strCache>
                <c:ptCount val="1"/>
                <c:pt idx="0">
                  <c:v>Кол-во уч-ся</c:v>
                </c:pt>
              </c:strCache>
            </c:strRef>
          </c:cat>
          <c:val>
            <c:numRef>
              <c:f>Лист1!$F$2</c:f>
              <c:numCache>
                <c:formatCode>General</c:formatCode>
                <c:ptCount val="1"/>
                <c:pt idx="0">
                  <c:v>68</c:v>
                </c:pt>
              </c:numCache>
            </c:numRef>
          </c:val>
          <c:extLst>
            <c:ext xmlns:c16="http://schemas.microsoft.com/office/drawing/2014/chart" uri="{C3380CC4-5D6E-409C-BE32-E72D297353CC}">
              <c16:uniqueId val="{00000004-F672-4B78-9920-37C20E9B3A05}"/>
            </c:ext>
          </c:extLst>
        </c:ser>
        <c:dLbls>
          <c:showLegendKey val="0"/>
          <c:showVal val="0"/>
          <c:showCatName val="0"/>
          <c:showSerName val="0"/>
          <c:showPercent val="0"/>
          <c:showBubbleSize val="0"/>
        </c:dLbls>
        <c:gapWidth val="150"/>
        <c:axId val="148007552"/>
        <c:axId val="148459904"/>
      </c:barChart>
      <c:catAx>
        <c:axId val="148007552"/>
        <c:scaling>
          <c:orientation val="minMax"/>
        </c:scaling>
        <c:delete val="0"/>
        <c:axPos val="b"/>
        <c:numFmt formatCode="General" sourceLinked="1"/>
        <c:majorTickMark val="out"/>
        <c:minorTickMark val="none"/>
        <c:tickLblPos val="nextTo"/>
        <c:crossAx val="148459904"/>
        <c:crosses val="autoZero"/>
        <c:auto val="1"/>
        <c:lblAlgn val="ctr"/>
        <c:lblOffset val="100"/>
        <c:noMultiLvlLbl val="0"/>
      </c:catAx>
      <c:valAx>
        <c:axId val="148459904"/>
        <c:scaling>
          <c:orientation val="minMax"/>
        </c:scaling>
        <c:delete val="0"/>
        <c:axPos val="l"/>
        <c:majorGridlines/>
        <c:numFmt formatCode="General" sourceLinked="1"/>
        <c:majorTickMark val="out"/>
        <c:minorTickMark val="none"/>
        <c:tickLblPos val="nextTo"/>
        <c:crossAx val="148007552"/>
        <c:crosses val="autoZero"/>
        <c:crossBetween val="between"/>
      </c:valAx>
    </c:plotArea>
    <c:legend>
      <c:legendPos val="r"/>
      <c:overlay val="0"/>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view3D>
    <c:floor>
      <c:thickness val="0"/>
    </c:floor>
    <c:sideWall>
      <c:thickness val="0"/>
    </c:sideWall>
    <c:backWall>
      <c:thickness val="0"/>
    </c:backWall>
    <c:plotArea>
      <c:layout/>
      <c:bar3DChart>
        <c:barDir val="col"/>
        <c:grouping val="standard"/>
        <c:varyColors val="0"/>
        <c:ser>
          <c:idx val="0"/>
          <c:order val="0"/>
          <c:tx>
            <c:strRef>
              <c:f>Лист1!$B$1</c:f>
              <c:strCache>
                <c:ptCount val="1"/>
                <c:pt idx="0">
                  <c:v>7 кл</c:v>
                </c:pt>
              </c:strCache>
            </c:strRef>
          </c:tx>
          <c:invertIfNegative val="0"/>
          <c:cat>
            <c:strRef>
              <c:f>Лист1!$A$2:$A$7</c:f>
              <c:strCache>
                <c:ptCount val="6"/>
                <c:pt idx="0">
                  <c:v>ППЗ</c:v>
                </c:pt>
                <c:pt idx="1">
                  <c:v>ПВГ</c:v>
                </c:pt>
                <c:pt idx="2">
                  <c:v>ПАУ</c:v>
                </c:pt>
                <c:pt idx="3">
                  <c:v>СР</c:v>
                </c:pt>
                <c:pt idx="4">
                  <c:v>ИМ</c:v>
                </c:pt>
                <c:pt idx="5">
                  <c:v>ТР</c:v>
                </c:pt>
              </c:strCache>
            </c:strRef>
          </c:cat>
          <c:val>
            <c:numRef>
              <c:f>Лист1!$B$2:$B$7</c:f>
              <c:numCache>
                <c:formatCode>General</c:formatCode>
                <c:ptCount val="6"/>
                <c:pt idx="0">
                  <c:v>10</c:v>
                </c:pt>
                <c:pt idx="1">
                  <c:v>19</c:v>
                </c:pt>
                <c:pt idx="2">
                  <c:v>37</c:v>
                </c:pt>
                <c:pt idx="3">
                  <c:v>17</c:v>
                </c:pt>
                <c:pt idx="4">
                  <c:v>16</c:v>
                </c:pt>
                <c:pt idx="5">
                  <c:v>25</c:v>
                </c:pt>
              </c:numCache>
            </c:numRef>
          </c:val>
          <c:extLst>
            <c:ext xmlns:c16="http://schemas.microsoft.com/office/drawing/2014/chart" uri="{C3380CC4-5D6E-409C-BE32-E72D297353CC}">
              <c16:uniqueId val="{00000000-46BF-4026-A27C-45A51F5BADF5}"/>
            </c:ext>
          </c:extLst>
        </c:ser>
        <c:ser>
          <c:idx val="1"/>
          <c:order val="1"/>
          <c:tx>
            <c:strRef>
              <c:f>Лист1!$C$1</c:f>
              <c:strCache>
                <c:ptCount val="1"/>
                <c:pt idx="0">
                  <c:v>8 кл</c:v>
                </c:pt>
              </c:strCache>
            </c:strRef>
          </c:tx>
          <c:invertIfNegative val="0"/>
          <c:cat>
            <c:strRef>
              <c:f>Лист1!$A$2:$A$7</c:f>
              <c:strCache>
                <c:ptCount val="6"/>
                <c:pt idx="0">
                  <c:v>ППЗ</c:v>
                </c:pt>
                <c:pt idx="1">
                  <c:v>ПВГ</c:v>
                </c:pt>
                <c:pt idx="2">
                  <c:v>ПАУ</c:v>
                </c:pt>
                <c:pt idx="3">
                  <c:v>СР</c:v>
                </c:pt>
                <c:pt idx="4">
                  <c:v>ИМ</c:v>
                </c:pt>
                <c:pt idx="5">
                  <c:v>ТР</c:v>
                </c:pt>
              </c:strCache>
            </c:strRef>
          </c:cat>
          <c:val>
            <c:numRef>
              <c:f>Лист1!$C$2:$C$7</c:f>
              <c:numCache>
                <c:formatCode>General</c:formatCode>
                <c:ptCount val="6"/>
                <c:pt idx="0">
                  <c:v>24</c:v>
                </c:pt>
                <c:pt idx="1">
                  <c:v>18</c:v>
                </c:pt>
                <c:pt idx="2">
                  <c:v>28</c:v>
                </c:pt>
                <c:pt idx="3">
                  <c:v>24</c:v>
                </c:pt>
                <c:pt idx="4">
                  <c:v>21</c:v>
                </c:pt>
                <c:pt idx="5">
                  <c:v>41</c:v>
                </c:pt>
              </c:numCache>
            </c:numRef>
          </c:val>
          <c:extLst>
            <c:ext xmlns:c16="http://schemas.microsoft.com/office/drawing/2014/chart" uri="{C3380CC4-5D6E-409C-BE32-E72D297353CC}">
              <c16:uniqueId val="{00000001-46BF-4026-A27C-45A51F5BADF5}"/>
            </c:ext>
          </c:extLst>
        </c:ser>
        <c:ser>
          <c:idx val="2"/>
          <c:order val="2"/>
          <c:tx>
            <c:strRef>
              <c:f>Лист1!$D$1</c:f>
              <c:strCache>
                <c:ptCount val="1"/>
                <c:pt idx="0">
                  <c:v>9 кл</c:v>
                </c:pt>
              </c:strCache>
            </c:strRef>
          </c:tx>
          <c:invertIfNegative val="0"/>
          <c:cat>
            <c:strRef>
              <c:f>Лист1!$A$2:$A$7</c:f>
              <c:strCache>
                <c:ptCount val="6"/>
                <c:pt idx="0">
                  <c:v>ППЗ</c:v>
                </c:pt>
                <c:pt idx="1">
                  <c:v>ПВГ</c:v>
                </c:pt>
                <c:pt idx="2">
                  <c:v>ПАУ</c:v>
                </c:pt>
                <c:pt idx="3">
                  <c:v>СР</c:v>
                </c:pt>
                <c:pt idx="4">
                  <c:v>ИМ</c:v>
                </c:pt>
                <c:pt idx="5">
                  <c:v>ТР</c:v>
                </c:pt>
              </c:strCache>
            </c:strRef>
          </c:cat>
          <c:val>
            <c:numRef>
              <c:f>Лист1!$D$2:$D$7</c:f>
              <c:numCache>
                <c:formatCode>General</c:formatCode>
                <c:ptCount val="6"/>
                <c:pt idx="0">
                  <c:v>24</c:v>
                </c:pt>
                <c:pt idx="1">
                  <c:v>21</c:v>
                </c:pt>
                <c:pt idx="2">
                  <c:v>32</c:v>
                </c:pt>
                <c:pt idx="3">
                  <c:v>17</c:v>
                </c:pt>
                <c:pt idx="4">
                  <c:v>19</c:v>
                </c:pt>
                <c:pt idx="5">
                  <c:v>33</c:v>
                </c:pt>
              </c:numCache>
            </c:numRef>
          </c:val>
          <c:extLst>
            <c:ext xmlns:c16="http://schemas.microsoft.com/office/drawing/2014/chart" uri="{C3380CC4-5D6E-409C-BE32-E72D297353CC}">
              <c16:uniqueId val="{00000002-46BF-4026-A27C-45A51F5BADF5}"/>
            </c:ext>
          </c:extLst>
        </c:ser>
        <c:ser>
          <c:idx val="3"/>
          <c:order val="3"/>
          <c:tx>
            <c:strRef>
              <c:f>Лист1!$E$1</c:f>
              <c:strCache>
                <c:ptCount val="1"/>
                <c:pt idx="0">
                  <c:v>10 кл</c:v>
                </c:pt>
              </c:strCache>
            </c:strRef>
          </c:tx>
          <c:invertIfNegative val="0"/>
          <c:cat>
            <c:strRef>
              <c:f>Лист1!$A$2:$A$7</c:f>
              <c:strCache>
                <c:ptCount val="6"/>
                <c:pt idx="0">
                  <c:v>ППЗ</c:v>
                </c:pt>
                <c:pt idx="1">
                  <c:v>ПВГ</c:v>
                </c:pt>
                <c:pt idx="2">
                  <c:v>ПАУ</c:v>
                </c:pt>
                <c:pt idx="3">
                  <c:v>СР</c:v>
                </c:pt>
                <c:pt idx="4">
                  <c:v>ИМ</c:v>
                </c:pt>
                <c:pt idx="5">
                  <c:v>ТР</c:v>
                </c:pt>
              </c:strCache>
            </c:strRef>
          </c:cat>
          <c:val>
            <c:numRef>
              <c:f>Лист1!$E$2:$E$7</c:f>
              <c:numCache>
                <c:formatCode>General</c:formatCode>
                <c:ptCount val="6"/>
                <c:pt idx="0">
                  <c:v>70</c:v>
                </c:pt>
                <c:pt idx="1">
                  <c:v>60</c:v>
                </c:pt>
                <c:pt idx="2">
                  <c:v>79</c:v>
                </c:pt>
                <c:pt idx="3">
                  <c:v>44</c:v>
                </c:pt>
                <c:pt idx="4">
                  <c:v>44</c:v>
                </c:pt>
                <c:pt idx="5">
                  <c:v>59</c:v>
                </c:pt>
              </c:numCache>
            </c:numRef>
          </c:val>
          <c:extLst>
            <c:ext xmlns:c16="http://schemas.microsoft.com/office/drawing/2014/chart" uri="{C3380CC4-5D6E-409C-BE32-E72D297353CC}">
              <c16:uniqueId val="{00000003-46BF-4026-A27C-45A51F5BADF5}"/>
            </c:ext>
          </c:extLst>
        </c:ser>
        <c:ser>
          <c:idx val="4"/>
          <c:order val="4"/>
          <c:tx>
            <c:strRef>
              <c:f>Лист1!$F$1</c:f>
              <c:strCache>
                <c:ptCount val="1"/>
                <c:pt idx="0">
                  <c:v>11 кл</c:v>
                </c:pt>
              </c:strCache>
            </c:strRef>
          </c:tx>
          <c:invertIfNegative val="0"/>
          <c:cat>
            <c:strRef>
              <c:f>Лист1!$A$2:$A$7</c:f>
              <c:strCache>
                <c:ptCount val="6"/>
                <c:pt idx="0">
                  <c:v>ППЗ</c:v>
                </c:pt>
                <c:pt idx="1">
                  <c:v>ПВГ</c:v>
                </c:pt>
                <c:pt idx="2">
                  <c:v>ПАУ</c:v>
                </c:pt>
                <c:pt idx="3">
                  <c:v>СР</c:v>
                </c:pt>
                <c:pt idx="4">
                  <c:v>ИМ</c:v>
                </c:pt>
                <c:pt idx="5">
                  <c:v>ТР</c:v>
                </c:pt>
              </c:strCache>
            </c:strRef>
          </c:cat>
          <c:val>
            <c:numRef>
              <c:f>Лист1!$F$2:$F$7</c:f>
              <c:numCache>
                <c:formatCode>General</c:formatCode>
                <c:ptCount val="6"/>
                <c:pt idx="0">
                  <c:v>46</c:v>
                </c:pt>
                <c:pt idx="1">
                  <c:v>48</c:v>
                </c:pt>
                <c:pt idx="2">
                  <c:v>58</c:v>
                </c:pt>
                <c:pt idx="3">
                  <c:v>30</c:v>
                </c:pt>
                <c:pt idx="4">
                  <c:v>30</c:v>
                </c:pt>
                <c:pt idx="5">
                  <c:v>47</c:v>
                </c:pt>
              </c:numCache>
            </c:numRef>
          </c:val>
          <c:extLst>
            <c:ext xmlns:c16="http://schemas.microsoft.com/office/drawing/2014/chart" uri="{C3380CC4-5D6E-409C-BE32-E72D297353CC}">
              <c16:uniqueId val="{00000004-46BF-4026-A27C-45A51F5BADF5}"/>
            </c:ext>
          </c:extLst>
        </c:ser>
        <c:dLbls>
          <c:showLegendKey val="0"/>
          <c:showVal val="0"/>
          <c:showCatName val="0"/>
          <c:showSerName val="0"/>
          <c:showPercent val="0"/>
          <c:showBubbleSize val="0"/>
        </c:dLbls>
        <c:gapWidth val="150"/>
        <c:shape val="cylinder"/>
        <c:axId val="149072896"/>
        <c:axId val="149091072"/>
        <c:axId val="138420672"/>
      </c:bar3DChart>
      <c:catAx>
        <c:axId val="149072896"/>
        <c:scaling>
          <c:orientation val="minMax"/>
        </c:scaling>
        <c:delete val="0"/>
        <c:axPos val="b"/>
        <c:numFmt formatCode="General" sourceLinked="0"/>
        <c:majorTickMark val="out"/>
        <c:minorTickMark val="none"/>
        <c:tickLblPos val="nextTo"/>
        <c:crossAx val="149091072"/>
        <c:crosses val="autoZero"/>
        <c:auto val="1"/>
        <c:lblAlgn val="ctr"/>
        <c:lblOffset val="100"/>
        <c:noMultiLvlLbl val="0"/>
      </c:catAx>
      <c:valAx>
        <c:axId val="149091072"/>
        <c:scaling>
          <c:orientation val="minMax"/>
        </c:scaling>
        <c:delete val="0"/>
        <c:axPos val="l"/>
        <c:majorGridlines/>
        <c:numFmt formatCode="General" sourceLinked="1"/>
        <c:majorTickMark val="out"/>
        <c:minorTickMark val="none"/>
        <c:tickLblPos val="nextTo"/>
        <c:crossAx val="149072896"/>
        <c:crosses val="autoZero"/>
        <c:crossBetween val="between"/>
      </c:valAx>
      <c:serAx>
        <c:axId val="138420672"/>
        <c:scaling>
          <c:orientation val="minMax"/>
        </c:scaling>
        <c:delete val="0"/>
        <c:axPos val="b"/>
        <c:majorTickMark val="out"/>
        <c:minorTickMark val="none"/>
        <c:tickLblPos val="nextTo"/>
        <c:crossAx val="149091072"/>
        <c:crosses val="autoZero"/>
      </c:serAx>
    </c:plotArea>
    <c:legend>
      <c:legendPos val="r"/>
      <c:overlay val="0"/>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view3D>
    <c:floor>
      <c:thickness val="0"/>
    </c:floor>
    <c:sideWall>
      <c:thickness val="0"/>
    </c:sideWall>
    <c:backWall>
      <c:thickness val="0"/>
    </c:backWall>
    <c:plotArea>
      <c:layout/>
      <c:bar3DChart>
        <c:barDir val="col"/>
        <c:grouping val="standard"/>
        <c:varyColors val="0"/>
        <c:ser>
          <c:idx val="0"/>
          <c:order val="0"/>
          <c:tx>
            <c:strRef>
              <c:f>Лист1!$B$1</c:f>
              <c:strCache>
                <c:ptCount val="1"/>
                <c:pt idx="0">
                  <c:v>7 кл</c:v>
                </c:pt>
              </c:strCache>
            </c:strRef>
          </c:tx>
          <c:invertIfNegative val="0"/>
          <c:cat>
            <c:strRef>
              <c:f>Лист1!$A$2:$A$7</c:f>
              <c:strCache>
                <c:ptCount val="6"/>
                <c:pt idx="0">
                  <c:v>ПР</c:v>
                </c:pt>
                <c:pt idx="1">
                  <c:v>ПО</c:v>
                </c:pt>
                <c:pt idx="2">
                  <c:v>СА</c:v>
                </c:pt>
                <c:pt idx="3">
                  <c:v>СП</c:v>
                </c:pt>
                <c:pt idx="4">
                  <c:v>ФУ</c:v>
                </c:pt>
                <c:pt idx="5">
                  <c:v>АН</c:v>
                </c:pt>
              </c:strCache>
            </c:strRef>
          </c:cat>
          <c:val>
            <c:numRef>
              <c:f>Лист1!$B$2:$B$7</c:f>
              <c:numCache>
                <c:formatCode>General</c:formatCode>
                <c:ptCount val="6"/>
                <c:pt idx="0">
                  <c:v>8</c:v>
                </c:pt>
                <c:pt idx="1">
                  <c:v>19</c:v>
                </c:pt>
                <c:pt idx="2">
                  <c:v>3</c:v>
                </c:pt>
                <c:pt idx="3" formatCode="dd/mmm">
                  <c:v>16</c:v>
                </c:pt>
                <c:pt idx="4">
                  <c:v>12</c:v>
                </c:pt>
                <c:pt idx="5">
                  <c:v>4</c:v>
                </c:pt>
              </c:numCache>
            </c:numRef>
          </c:val>
          <c:extLst>
            <c:ext xmlns:c16="http://schemas.microsoft.com/office/drawing/2014/chart" uri="{C3380CC4-5D6E-409C-BE32-E72D297353CC}">
              <c16:uniqueId val="{00000000-A65F-46D6-ADA7-CC5C035DFB91}"/>
            </c:ext>
          </c:extLst>
        </c:ser>
        <c:ser>
          <c:idx val="1"/>
          <c:order val="1"/>
          <c:tx>
            <c:strRef>
              <c:f>Лист1!$C$1</c:f>
              <c:strCache>
                <c:ptCount val="1"/>
                <c:pt idx="0">
                  <c:v>8 кл</c:v>
                </c:pt>
              </c:strCache>
            </c:strRef>
          </c:tx>
          <c:invertIfNegative val="0"/>
          <c:cat>
            <c:strRef>
              <c:f>Лист1!$A$2:$A$7</c:f>
              <c:strCache>
                <c:ptCount val="6"/>
                <c:pt idx="0">
                  <c:v>ПР</c:v>
                </c:pt>
                <c:pt idx="1">
                  <c:v>ПО</c:v>
                </c:pt>
                <c:pt idx="2">
                  <c:v>СА</c:v>
                </c:pt>
                <c:pt idx="3">
                  <c:v>СП</c:v>
                </c:pt>
                <c:pt idx="4">
                  <c:v>ФУ</c:v>
                </c:pt>
                <c:pt idx="5">
                  <c:v>АН</c:v>
                </c:pt>
              </c:strCache>
            </c:strRef>
          </c:cat>
          <c:val>
            <c:numRef>
              <c:f>Лист1!$C$2:$C$7</c:f>
              <c:numCache>
                <c:formatCode>General</c:formatCode>
                <c:ptCount val="6"/>
                <c:pt idx="0">
                  <c:v>17</c:v>
                </c:pt>
                <c:pt idx="1">
                  <c:v>16</c:v>
                </c:pt>
                <c:pt idx="2">
                  <c:v>7</c:v>
                </c:pt>
                <c:pt idx="3">
                  <c:v>23</c:v>
                </c:pt>
                <c:pt idx="4">
                  <c:v>24</c:v>
                </c:pt>
                <c:pt idx="5">
                  <c:v>7</c:v>
                </c:pt>
              </c:numCache>
            </c:numRef>
          </c:val>
          <c:extLst>
            <c:ext xmlns:c16="http://schemas.microsoft.com/office/drawing/2014/chart" uri="{C3380CC4-5D6E-409C-BE32-E72D297353CC}">
              <c16:uniqueId val="{00000001-A65F-46D6-ADA7-CC5C035DFB91}"/>
            </c:ext>
          </c:extLst>
        </c:ser>
        <c:ser>
          <c:idx val="2"/>
          <c:order val="2"/>
          <c:tx>
            <c:strRef>
              <c:f>Лист1!$D$1</c:f>
              <c:strCache>
                <c:ptCount val="1"/>
                <c:pt idx="0">
                  <c:v>9 кл</c:v>
                </c:pt>
              </c:strCache>
            </c:strRef>
          </c:tx>
          <c:invertIfNegative val="0"/>
          <c:cat>
            <c:strRef>
              <c:f>Лист1!$A$2:$A$7</c:f>
              <c:strCache>
                <c:ptCount val="6"/>
                <c:pt idx="0">
                  <c:v>ПР</c:v>
                </c:pt>
                <c:pt idx="1">
                  <c:v>ПО</c:v>
                </c:pt>
                <c:pt idx="2">
                  <c:v>СА</c:v>
                </c:pt>
                <c:pt idx="3">
                  <c:v>СП</c:v>
                </c:pt>
                <c:pt idx="4">
                  <c:v>ФУ</c:v>
                </c:pt>
                <c:pt idx="5">
                  <c:v>АН</c:v>
                </c:pt>
              </c:strCache>
            </c:strRef>
          </c:cat>
          <c:val>
            <c:numRef>
              <c:f>Лист1!$D$2:$D$7</c:f>
              <c:numCache>
                <c:formatCode>General</c:formatCode>
                <c:ptCount val="6"/>
                <c:pt idx="0">
                  <c:v>19</c:v>
                </c:pt>
                <c:pt idx="1">
                  <c:v>25</c:v>
                </c:pt>
                <c:pt idx="2">
                  <c:v>12</c:v>
                </c:pt>
                <c:pt idx="3">
                  <c:v>12</c:v>
                </c:pt>
                <c:pt idx="4">
                  <c:v>12</c:v>
                </c:pt>
                <c:pt idx="5">
                  <c:v>9</c:v>
                </c:pt>
              </c:numCache>
            </c:numRef>
          </c:val>
          <c:extLst>
            <c:ext xmlns:c16="http://schemas.microsoft.com/office/drawing/2014/chart" uri="{C3380CC4-5D6E-409C-BE32-E72D297353CC}">
              <c16:uniqueId val="{00000002-A65F-46D6-ADA7-CC5C035DFB91}"/>
            </c:ext>
          </c:extLst>
        </c:ser>
        <c:ser>
          <c:idx val="3"/>
          <c:order val="3"/>
          <c:tx>
            <c:strRef>
              <c:f>Лист1!$E$1</c:f>
              <c:strCache>
                <c:ptCount val="1"/>
                <c:pt idx="0">
                  <c:v>10 кл</c:v>
                </c:pt>
              </c:strCache>
            </c:strRef>
          </c:tx>
          <c:invertIfNegative val="0"/>
          <c:cat>
            <c:strRef>
              <c:f>Лист1!$A$2:$A$7</c:f>
              <c:strCache>
                <c:ptCount val="6"/>
                <c:pt idx="0">
                  <c:v>ПР</c:v>
                </c:pt>
                <c:pt idx="1">
                  <c:v>ПО</c:v>
                </c:pt>
                <c:pt idx="2">
                  <c:v>СА</c:v>
                </c:pt>
                <c:pt idx="3">
                  <c:v>СП</c:v>
                </c:pt>
                <c:pt idx="4">
                  <c:v>ФУ</c:v>
                </c:pt>
                <c:pt idx="5">
                  <c:v>АН</c:v>
                </c:pt>
              </c:strCache>
            </c:strRef>
          </c:cat>
          <c:val>
            <c:numRef>
              <c:f>Лист1!$E$2:$E$7</c:f>
              <c:numCache>
                <c:formatCode>General</c:formatCode>
                <c:ptCount val="6"/>
                <c:pt idx="0">
                  <c:v>19</c:v>
                </c:pt>
                <c:pt idx="1">
                  <c:v>18</c:v>
                </c:pt>
                <c:pt idx="2">
                  <c:v>19</c:v>
                </c:pt>
                <c:pt idx="3">
                  <c:v>16</c:v>
                </c:pt>
                <c:pt idx="4">
                  <c:v>12</c:v>
                </c:pt>
                <c:pt idx="5">
                  <c:v>5</c:v>
                </c:pt>
              </c:numCache>
            </c:numRef>
          </c:val>
          <c:extLst>
            <c:ext xmlns:c16="http://schemas.microsoft.com/office/drawing/2014/chart" uri="{C3380CC4-5D6E-409C-BE32-E72D297353CC}">
              <c16:uniqueId val="{00000003-A65F-46D6-ADA7-CC5C035DFB91}"/>
            </c:ext>
          </c:extLst>
        </c:ser>
        <c:ser>
          <c:idx val="4"/>
          <c:order val="4"/>
          <c:tx>
            <c:strRef>
              <c:f>Лист1!$F$1</c:f>
              <c:strCache>
                <c:ptCount val="1"/>
                <c:pt idx="0">
                  <c:v>11 кл</c:v>
                </c:pt>
              </c:strCache>
            </c:strRef>
          </c:tx>
          <c:invertIfNegative val="0"/>
          <c:cat>
            <c:strRef>
              <c:f>Лист1!$A$2:$A$7</c:f>
              <c:strCache>
                <c:ptCount val="6"/>
                <c:pt idx="0">
                  <c:v>ПР</c:v>
                </c:pt>
                <c:pt idx="1">
                  <c:v>ПО</c:v>
                </c:pt>
                <c:pt idx="2">
                  <c:v>СА</c:v>
                </c:pt>
                <c:pt idx="3">
                  <c:v>СП</c:v>
                </c:pt>
                <c:pt idx="4">
                  <c:v>ФУ</c:v>
                </c:pt>
                <c:pt idx="5">
                  <c:v>АН</c:v>
                </c:pt>
              </c:strCache>
            </c:strRef>
          </c:cat>
          <c:val>
            <c:numRef>
              <c:f>Лист1!$F$2:$F$7</c:f>
              <c:numCache>
                <c:formatCode>General</c:formatCode>
                <c:ptCount val="6"/>
                <c:pt idx="0">
                  <c:v>27</c:v>
                </c:pt>
                <c:pt idx="1">
                  <c:v>5</c:v>
                </c:pt>
                <c:pt idx="2">
                  <c:v>14</c:v>
                </c:pt>
                <c:pt idx="3">
                  <c:v>12</c:v>
                </c:pt>
                <c:pt idx="4">
                  <c:v>10</c:v>
                </c:pt>
                <c:pt idx="5">
                  <c:v>2</c:v>
                </c:pt>
              </c:numCache>
            </c:numRef>
          </c:val>
          <c:extLst>
            <c:ext xmlns:c16="http://schemas.microsoft.com/office/drawing/2014/chart" uri="{C3380CC4-5D6E-409C-BE32-E72D297353CC}">
              <c16:uniqueId val="{00000004-A65F-46D6-ADA7-CC5C035DFB91}"/>
            </c:ext>
          </c:extLst>
        </c:ser>
        <c:dLbls>
          <c:showLegendKey val="0"/>
          <c:showVal val="0"/>
          <c:showCatName val="0"/>
          <c:showSerName val="0"/>
          <c:showPercent val="0"/>
          <c:showBubbleSize val="0"/>
        </c:dLbls>
        <c:gapWidth val="150"/>
        <c:shape val="cylinder"/>
        <c:axId val="149119744"/>
        <c:axId val="149121280"/>
        <c:axId val="138485248"/>
      </c:bar3DChart>
      <c:catAx>
        <c:axId val="149119744"/>
        <c:scaling>
          <c:orientation val="minMax"/>
        </c:scaling>
        <c:delete val="0"/>
        <c:axPos val="b"/>
        <c:numFmt formatCode="General" sourceLinked="1"/>
        <c:majorTickMark val="out"/>
        <c:minorTickMark val="none"/>
        <c:tickLblPos val="nextTo"/>
        <c:crossAx val="149121280"/>
        <c:crosses val="autoZero"/>
        <c:auto val="1"/>
        <c:lblAlgn val="ctr"/>
        <c:lblOffset val="100"/>
        <c:noMultiLvlLbl val="0"/>
      </c:catAx>
      <c:valAx>
        <c:axId val="149121280"/>
        <c:scaling>
          <c:orientation val="minMax"/>
        </c:scaling>
        <c:delete val="0"/>
        <c:axPos val="l"/>
        <c:majorGridlines/>
        <c:numFmt formatCode="General" sourceLinked="1"/>
        <c:majorTickMark val="out"/>
        <c:minorTickMark val="none"/>
        <c:tickLblPos val="nextTo"/>
        <c:crossAx val="149119744"/>
        <c:crosses val="autoZero"/>
        <c:crossBetween val="between"/>
      </c:valAx>
      <c:serAx>
        <c:axId val="138485248"/>
        <c:scaling>
          <c:orientation val="minMax"/>
        </c:scaling>
        <c:delete val="0"/>
        <c:axPos val="b"/>
        <c:majorTickMark val="out"/>
        <c:minorTickMark val="none"/>
        <c:tickLblPos val="nextTo"/>
        <c:crossAx val="149121280"/>
        <c:crosses val="autoZero"/>
      </c:ser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29</Pages>
  <Words>5166</Words>
  <Characters>29447</Characters>
  <Application>Microsoft Office Word</Application>
  <DocSecurity>0</DocSecurity>
  <Lines>245</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DANIL</dc:creator>
  <cp:lastModifiedBy>User</cp:lastModifiedBy>
  <cp:revision>2</cp:revision>
  <dcterms:created xsi:type="dcterms:W3CDTF">2024-10-07T11:17:00Z</dcterms:created>
  <dcterms:modified xsi:type="dcterms:W3CDTF">2024-10-07T11:17:00Z</dcterms:modified>
</cp:coreProperties>
</file>